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left"/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附件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  <w:lang w:val="en-US" w:eastAsia="zh-CN"/>
        </w:rPr>
        <w:t>5</w:t>
      </w:r>
      <w:r>
        <w:rPr>
          <w:rFonts w:hint="eastAsia" w:ascii="楷体" w:hAnsi="楷体" w:eastAsia="楷体" w:cs="楷体"/>
          <w:b w:val="0"/>
          <w:bCs w:val="0"/>
          <w:spacing w:val="-2"/>
          <w:kern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华文新魏" w:eastAsia="华文新魏"/>
          <w:b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毕业证书专业与报考岗位专业一致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巢湖市教育体育局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本人自愿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巢湖市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2020年中小学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新任教师公开招聘考试，并做出如下承诺：保证本人毕业证书专业与报考岗位专业一致。如不一致，自愿依据《安徽省人事考试违纪处理规定》接受相应处理，后果自负。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7" w:firstLineChars="196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eastAsia="仿宋_GB2312"/>
          <w:b/>
          <w:bCs/>
          <w:color w:val="auto"/>
          <w:spacing w:val="-20"/>
          <w:sz w:val="32"/>
          <w:szCs w:val="32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承诺人身份证号：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</w:t>
      </w:r>
    </w:p>
    <w:p>
      <w:pPr>
        <w:spacing w:line="900" w:lineRule="exac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承诺签订时间：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年     月    日            </w:t>
      </w:r>
    </w:p>
    <w:sectPr>
      <w:pgSz w:w="11906" w:h="16838"/>
      <w:pgMar w:top="1440" w:right="1576" w:bottom="144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A0C70"/>
    <w:rsid w:val="000A1DDF"/>
    <w:rsid w:val="000C7553"/>
    <w:rsid w:val="001671AD"/>
    <w:rsid w:val="0017416E"/>
    <w:rsid w:val="0017612E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A0C70"/>
    <w:rsid w:val="007A1237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E527D0D"/>
    <w:rsid w:val="45576934"/>
    <w:rsid w:val="60186FF9"/>
    <w:rsid w:val="625376B7"/>
    <w:rsid w:val="6CC5122D"/>
    <w:rsid w:val="6E9C55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4">
    <w:name w:val="Body Text Indent 2"/>
    <w:basedOn w:val="1"/>
    <w:link w:val="20"/>
    <w:qFormat/>
    <w:uiPriority w:val="0"/>
    <w:pPr>
      <w:spacing w:line="320" w:lineRule="exact"/>
      <w:ind w:firstLine="560" w:firstLineChars="200"/>
    </w:pPr>
    <w:rPr>
      <w:rFonts w:ascii="Times New Roman" w:hAnsi="Times New Roman" w:eastAsia="仿宋_GB2312" w:cs="Times New Roman"/>
      <w:sz w:val="28"/>
      <w:szCs w:val="24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semiHidden/>
    <w:unhideWhenUsed/>
    <w:qFormat/>
    <w:uiPriority w:val="99"/>
    <w:rPr>
      <w:color w:val="0000FF"/>
      <w:u w:val="single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paragraph" w:styleId="14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5">
    <w:name w:val="标题 1 Char"/>
    <w:basedOn w:val="10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日期 Char"/>
    <w:basedOn w:val="10"/>
    <w:link w:val="3"/>
    <w:semiHidden/>
    <w:qFormat/>
    <w:uiPriority w:val="99"/>
  </w:style>
  <w:style w:type="character" w:customStyle="1" w:styleId="20">
    <w:name w:val="正文文本缩进 2 Char"/>
    <w:basedOn w:val="10"/>
    <w:link w:val="4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60</Words>
  <Characters>346</Characters>
  <Lines>2</Lines>
  <Paragraphs>1</Paragraphs>
  <TotalTime>4</TotalTime>
  <ScaleCrop>false</ScaleCrop>
  <LinksUpToDate>false</LinksUpToDate>
  <CharactersWithSpaces>405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2019-05-30T03:09:00Z</dcterms:created>
  <dc:creator>Administrator</dc:creator>
  <cp:lastModifiedBy>悦宸</cp:lastModifiedBy>
  <cp:lastPrinted>2020-06-12T07:28:00Z</cp:lastPrinted>
  <dcterms:modified xsi:type="dcterms:W3CDTF">2020-08-21T09:27:59Z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