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>
      <w:pPr>
        <w:pStyle w:val="Normal"/>
        <w:jc w:val="center"/>
        <w:spacing w:before="0" w:beforeAutospacing="0" w:after="0" w:afterAutospacing="0" w:line="560" w:lineRule="exact"/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snapToGrid/>
        <w:textAlignment w:val="baseline"/>
      </w:pPr>
      <w:r>
        <w:rPr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t/>
      </w:r>
    </w:p>
    <w:p>
      <w:pPr>
        <w:pStyle w:val="Normal"/>
        <w:jc w:val="center"/>
        <w:spacing w:before="0" w:beforeAutospacing="0" w:after="0" w:afterAutospacing="0" w:line="6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textAlignment w:val="baseline"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南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平一中校字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〔20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21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〕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27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号</w:t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40"/>
          <w:kern w:val="2"/>
          <w:lang w:val="en-US" w:eastAsia="zh-CN" w:bidi="ar-SA"/>
          <w:b w:val="0"/>
          <w:i w:val="0"/>
          <w:sz w:val="40"/>
          <w:spacing w:val="0"/>
          <w:w w:val="100"/>
          <w:rFonts w:ascii="Times New Roman" w:eastAsia="方正小标宋简体" w:hAnsi="Times New Roman"/>
          <w:caps w:val="0"/>
        </w:rPr>
        <w:snapToGrid/>
        <w:textAlignment w:val="baseline"/>
      </w:pPr>
      <w:r>
        <w:rPr>
          <w:b w:val="0"/>
          <w:i w:val="0"/>
          <w:sz w:val="40"/>
          <w:spacing w:val="0"/>
          <w:w w:val="100"/>
          <w:rFonts w:ascii="Times New Roman" w:eastAsia="方正小标宋简体" w:hAnsi="Times New Roman"/>
          <w:caps w:val="0"/>
        </w:rPr>
        <w:t/>
      </w:r>
    </w:p>
    <w:p>
      <w:pPr>
        <w:pStyle w:val="Normal"/>
        <w:jc w:val="center"/>
        <w:spacing w:before="0" w:beforeAutospacing="0" w:after="0" w:afterAutospacing="0" w:line="560" w:lineRule="exact"/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snapToGrid/>
        <w:textAlignment w:val="baseline"/>
      </w:pPr>
      <w:r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t xml:space="preserve">20</w:t>
      </w:r>
      <w:r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t xml:space="preserve">21</w:t>
      </w:r>
      <w:r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t xml:space="preserve">年</w:t>
      </w:r>
      <w:r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t xml:space="preserve">南平一中紧缺急需学科教师</w:t>
      </w:r>
    </w:p>
    <w:p>
      <w:pPr>
        <w:pStyle w:val="Normal"/>
        <w:jc w:val="center"/>
        <w:spacing w:before="0" w:beforeAutospacing="0" w:after="0" w:afterAutospacing="0" w:line="560" w:lineRule="exact"/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snapToGrid/>
        <w:textAlignment w:val="baseline"/>
      </w:pPr>
      <w:r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t xml:space="preserve">专项</w:t>
      </w:r>
      <w:r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t xml:space="preserve">招聘</w:t>
      </w:r>
      <w:r>
        <w:rPr>
          <w:rStyle w:val="NormalCharacter"/>
          <w:szCs w:val="44"/>
          <w:kern w:val="2"/>
          <w:lang w:val="en-US" w:eastAsia="zh-CN" w:bidi="ar-SA"/>
          <w:b w:val="0"/>
          <w:i w:val="0"/>
          <w:color w:val="000000"/>
          <w:sz w:val="44"/>
          <w:spacing w:val="0"/>
          <w:w w:val="100"/>
          <w:rFonts w:ascii="Times New Roman" w:eastAsia="方正小标宋简体" w:hAnsi="Times New Roman"/>
          <w:caps w:val="0"/>
        </w:rPr>
        <w:t xml:space="preserve">公告</w:t>
      </w:r>
    </w:p>
    <w:p>
      <w:pPr>
        <w:pStyle w:val="Normal"/>
        <w:jc w:val="both"/>
        <w:spacing w:before="0" w:beforeAutospacing="0" w:after="0" w:afterAutospacing="0" w:line="440" w:lineRule="exact"/>
        <w:rPr>
          <w:rStyle w:val="NormalCharacter"/>
          <w:szCs w:val="36"/>
          <w:kern w:val="2"/>
          <w:lang w:val="en-US" w:eastAsia="zh-CN" w:bidi="ar-SA"/>
          <w:b w:val="0"/>
          <w:i w:val="0"/>
          <w:color w:val="000000"/>
          <w:sz w:val="36"/>
          <w:spacing w:val="0"/>
          <w:w w:val="100"/>
          <w:rFonts w:ascii="Times New Roman" w:eastAsia="方正小标宋简体" w:hAnsi="Times New Roman"/>
          <w:caps w:val="0"/>
        </w:rPr>
        <w:snapToGrid/>
        <w:textAlignment w:val="baseline"/>
        <w:framePr/>
      </w:pPr>
      <w:r>
        <w:rPr>
          <w:b w:val="0"/>
          <w:i w:val="0"/>
          <w:color w:val="000000"/>
          <w:sz w:val="36"/>
          <w:spacing w:val="0"/>
          <w:w w:val="100"/>
          <w:rFonts w:ascii="Times New Roman" w:eastAsia="方正小标宋简体" w:hAnsi="Times New Roman"/>
          <w:caps w:val="0"/>
        </w:rPr>
        <w:t/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根据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《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南平市人力资源和社会保障局关于印发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&lt;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南平市2019－2020年度紧缺急需人才引进指导目录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&gt;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的通知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》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（南人综〔201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8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〕295号）精神，经研究，决定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FF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开展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FF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紧缺急需学科教师专项招聘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FF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工作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。现就有关事项公告如下：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招聘岗位 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本次计划招聘中学教师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10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人，具体的招聘岗位、人数、条件详见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《202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1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年南平一中紧缺急需学科教师专项招聘岗位简章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》（附件1）。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招聘对象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snapToGrid/>
        <w:ind w:firstLine="68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t xml:space="preserve">详见招聘岗位简章。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报考条件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1.具有中华人民共和国国籍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；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2.遵守中华人民共和国宪法、法律、法规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；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3.遵守纪律、品行端正，具备良好的职业道德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；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4.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t xml:space="preserve">身体健康，符合《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t xml:space="preserve">福建省教师资格申请人员体检标准及办法（2018年修订）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t xml:space="preserve">》要求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t xml:space="preserve">；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5.年龄3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5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周岁以下（</w:t>
      </w:r>
      <w:r>
        <w:rPr>
          <w:rStyle w:val="NormalCharacter"/>
          <w:szCs w:val="32"/>
          <w:bCs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198</w:t>
      </w:r>
      <w:r>
        <w:rPr>
          <w:rStyle w:val="NormalCharacter"/>
          <w:szCs w:val="32"/>
          <w:bCs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6</w:t>
      </w:r>
      <w:r>
        <w:rPr>
          <w:rStyle w:val="NormalCharacter"/>
          <w:szCs w:val="32"/>
          <w:bCs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年</w:t>
      </w:r>
      <w:r>
        <w:rPr>
          <w:rStyle w:val="NormalCharacter"/>
          <w:szCs w:val="32"/>
          <w:bCs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1</w:t>
      </w:r>
      <w:r>
        <w:rPr>
          <w:rStyle w:val="NormalCharacter"/>
          <w:szCs w:val="32"/>
          <w:bCs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月</w:t>
      </w:r>
      <w:r>
        <w:rPr>
          <w:rStyle w:val="NormalCharacter"/>
          <w:szCs w:val="32"/>
          <w:bCs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1</w:t>
      </w:r>
      <w:r>
        <w:rPr>
          <w:rStyle w:val="NormalCharacter"/>
          <w:szCs w:val="32"/>
          <w:bCs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日以后出生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）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；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27" w:firstLineChars="196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6.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具备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相应的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学历、学位以及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教师资格证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和普通话水平等级证书。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27" w:firstLineChars="196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7.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学历为本科的，应为师范类专业；具有硕士研究生及以上学历学位的，不限师范类专业；  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8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t xml:space="preserve">8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t xml:space="preserve">.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10"/>
          <w:w w:val="100"/>
          <w:rFonts w:ascii="Times New Roman" w:eastAsia="仿宋_GB2312" w:hAnsi="Times New Roman"/>
          <w:caps w:val="0"/>
        </w:rPr>
        <w:t xml:space="preserve">聘用后最低服务年限5年。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相关待遇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3" w:firstLineChars="200"/>
        <w:textAlignment w:val="baseline"/>
        <w:framePr/>
      </w:pP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1.</w:t>
      </w: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薪酬待遇。</w:t>
      </w:r>
      <w:r>
        <w:rPr>
          <w:rStyle w:val="NormalCharacter"/>
          <w:szCs w:val="32"/>
          <w:bCs w:val="off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事业编制，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享受事业单位同等条件人员工资、福利待遇。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3" w:firstLineChars="200"/>
        <w:textAlignment w:val="baseline"/>
        <w:framePr/>
      </w:pPr>
      <w:r>
        <w:rPr>
          <w:rStyle w:val="NormalCharacter"/>
          <w:szCs w:val="32"/>
          <w:bCs/>
          <w:kern w:val="2"/>
          <w:lang w:val="en-US" w:eastAsia="zh-CN" w:bidi="ar-SA"/>
          <w:b w:val="1"/>
          <w:i w:val="0"/>
          <w:color w:val="000000"/>
          <w:sz w:val="32"/>
          <w:spacing w:val="0"/>
          <w:w w:val="100"/>
          <w:rFonts w:ascii="Times New Roman" w:cs="Times New Roman" w:eastAsia="仿宋_GB2312" w:hAnsi="Times New Roman"/>
          <w:caps w:val="0"/>
        </w:rPr>
        <w:t xml:space="preserve">2.住房保障。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全日制硕士、博士生到南平事业单位工作，分别奖励60 m²和80m²以内的人才房（或30万元和40万元的购房补助）。全日制本科及以上学历毕业生到南平工作，3年内免费入住人才公寓或享受500—1000元/月不等的租房补贴（具体详见《南平市人才住房保障暂行办法》）。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报名方法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1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由于疫情防控要求，本次招聘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于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公告发布之日起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至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8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月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10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日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下午18:00只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接受考生网络报名，报考考生可通过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网络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（电子邮箱）方式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报名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，具体方式如下：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考生下载填写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《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20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21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年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南平一中紧缺急需学科教师专项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招聘报名表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》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（附件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），并于报名期间将报名表发送至电子邮箱：npyzzp@126.com。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每位报考人员只能选择一个岗位进行报名。本次报考不设开考比例，不收取考试费用。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资格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初审、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面试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、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协议签订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1.资格初审。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面试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前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对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已报名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考生进行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现场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资格审核，经审核符合报考条件的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方可参加面试。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参加资格审核考生应提供以下材料：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①报名表（本人签名确认）。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FF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②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身份证、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学历学位证书、教师资格证、普通话水平等级证书。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FF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在职报考者，还须提供本人所在单位（机关事业单位在编人员需经上级主管部门）同意报考的证明或解除聘用合同证明。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2.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面试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。面试采取片段教学和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专业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提问等形式，主要考察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考生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的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专业素养和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教学效果等。面试成绩最低合格线为70分。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资格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初审、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面试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等具体时间、地点另行通知。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资格复核、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体检、考察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面试通过后，由用人单位安排复核、体检、考察事宜，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具体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事项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另行通知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，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资格审核贯穿招聘全过程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。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聘用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拟聘用人员名单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在公示7天后，没有发现影响聘用情形的，按照规定的程序，由同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级人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社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部门办理聘用核准手续，招聘单位与聘用人员（应届生需取得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学历、学位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证书后）签订《聘用合同》。被聘用人员应在组织人事部门指定的时间内到招聘单位报到上班。未在规定的时间内到单位报到上班，或报到后不服从组织安排的，将取消聘用资格，并按规定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承担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违约责任。</w:t>
      </w:r>
    </w:p>
    <w:p>
      <w:pPr>
        <w:pStyle w:val="Normal"/>
        <w:jc w:val="both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十、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黑体" w:hAnsi="Times New Roman"/>
          <w:caps w:val="0"/>
        </w:rPr>
        <w:t xml:space="preserve">咨询电话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南平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一中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：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0599—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8767101 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bCs w:val="off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附件：</w:t>
      </w:r>
      <w:r>
        <w:rPr>
          <w:rStyle w:val="NormalCharacter"/>
          <w:szCs w:val="32"/>
          <w:bCs w:val="off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1.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202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1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年南平一中紧缺急需学科教师专项招聘岗位简章</w:t>
      </w:r>
    </w:p>
    <w:p>
      <w:pPr>
        <w:pStyle w:val="Normal"/>
        <w:jc w:val="left"/>
        <w:spacing w:before="0" w:beforeAutospacing="0" w:after="0" w:afterAutospacing="0" w:line="48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1600" w:firstLineChars="500"/>
        <w:textAlignment w:val="baseline"/>
        <w:framePr/>
      </w:pPr>
      <w:r>
        <w:rPr>
          <w:rStyle w:val="NormalCharacter"/>
          <w:szCs w:val="32"/>
          <w:bCs w:val="off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</w:t>
      </w:r>
      <w:r>
        <w:rPr>
          <w:rStyle w:val="NormalCharacter"/>
          <w:szCs w:val="32"/>
          <w:bCs w:val="off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.报名表</w:t>
      </w:r>
    </w:p>
    <w:p>
      <w:pPr>
        <w:pStyle w:val="Normal"/>
        <w:jc w:val="right"/>
        <w:spacing w:before="0" w:beforeAutospacing="0" w:after="0" w:afterAutospacing="0" w:line="5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3840" w:firstLineChars="1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福建省南平第一中学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              </w:t>
      </w:r>
    </w:p>
    <w:p>
      <w:pPr>
        <w:pStyle w:val="Normal"/>
        <w:jc w:val="right"/>
        <w:spacing w:before="0" w:beforeAutospacing="0" w:after="0" w:afterAutospacing="0" w:line="5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         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20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21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年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8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月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2</w:t>
      </w: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日</w:t>
      </w:r>
    </w:p>
    <w:p>
      <w:pPr>
        <w:pStyle w:val="Normal"/>
        <w:jc w:val="left"/>
        <w:spacing w:before="0" w:beforeAutospacing="0" w:after="0" w:afterAutospacing="0" w:line="500" w:lineRule="exact"/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snapToGrid/>
        <w:ind w:firstLine="640" w:firstLineChars="200"/>
        <w:textAlignment w:val="baseline"/>
        <w:framePr/>
      </w:pPr>
      <w:r>
        <w:rPr>
          <w:rStyle w:val="NormalCharacter"/>
          <w:szCs w:val="32"/>
          <w:kern w:val="2"/>
          <w:lang w:val="en-US" w:eastAsia="zh-CN" w:bidi="ar-SA"/>
          <w:b w:val="0"/>
          <w:i w:val="0"/>
          <w:color w:val="000000"/>
          <w:sz w:val="32"/>
          <w:spacing w:val="0"/>
          <w:w w:val="100"/>
          <w:rFonts w:ascii="Times New Roman" w:eastAsia="仿宋_GB2312" w:hAnsi="Times New Roman"/>
          <w:caps w:val="0"/>
        </w:rPr>
        <w:t xml:space="preserve">(主动公开)</w:t>
      </w:r>
    </w:p>
    <w:sectPr>
      <w:type w:val="nextPage"/>
      <w:pgSz w:h="16838" w:w="11906" w:orient="portrait"/>
      <w:pgMar w:gutter="0" w:header="851" w:top="1247" w:bottom="1247" w:footer="992" w:left="1701" w:right="1701"/>
      <w:paperSrc w:first="0" w:other="0"/>
      <w:lnNumType w:countBy="0"/>
      <w:cols w:space="425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Calibri">
    <w:altName w:val="Calibri"/>
    <w:charset w:val="00"/>
    <w:family w:val="swiss"/>
    <w:panose1 w:val="020f0502020204030204"/>
    <w:pitch w:val="default"/>
    <w:sig w:usb0="e10002ff" w:usb1="4000acff" w:usb2="00000009" w:usb3="00000000" w:csb0="2000019f" w:csb1="00000000"/>
  </w:font>
  <w:font w:name="方正小标宋简体">
    <w:altName w:val="方正小标宋简体"/>
    <w:charset w:val="86"/>
    <w:family w:val="script"/>
    <w:panose1 w:val="03000509000000000000"/>
    <w:pitch w:val="default"/>
    <w:sig w:usb0="00000001" w:usb1="080e0000" w:usb2="00000000" w:usb3="00000000" w:csb0="00040000" w:csb1="00000000"/>
  </w:font>
  <w:font w:name="仿宋_GB2312">
    <w:altName w:val="仿宋_GB2312"/>
    <w:charset w:val="86"/>
    <w:family w:val="modern"/>
    <w:panose1 w:val="02010609030101010101"/>
    <w:pitch w:val="default"/>
    <w:sig w:usb0="00000001" w:usb1="080e0000" w:usb2="00000000" w:usb3="00000000" w:csb0="00040000" w:csb1="00000000"/>
  </w:font>
  <w:font w:name="黑体">
    <w:altName w:val="黑体"/>
    <w:charset w:val="86"/>
    <w:family w:val="auto"/>
    <w:panose1 w:val="02010609060101010101"/>
    <w:pitch w:val="default"/>
    <w:sig w:usb0="800002bf" w:usb1="38cf7cfa" w:usb2="00000016" w:usb3="00000000" w:csb0="00040001" w:csb1="00000000"/>
  </w:font>
</w:fonts>
</file>

<file path=word/numbering.xml><?xml version="1.0" encoding="utf-8"?>
<w:numbering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abstractNum w:abstractNumId="0">
    <w:nsid w:val="5be97110"/>
    <w:multiLevelType w:val="singleLevel"/>
    <w:tmpl w:val="5be97110"/>
    <w:lvl w:ilvl="0">
      <w:start w:val="1"/>
      <w:numFmt w:val="chineseCounting"/>
      <w:suff w:val="nothing"/>
      <w:lvlText w:val="%1、"/>
      <w:lvlJc w:val="left"/>
      <w:pPr>
        <w:pStyle w:val="Normal"/>
        <w:widowControl/>
        <w:textAlignment w:val="baseline"/>
      </w:pPr>
      <w:rPr>
        <w:rStyle w:val="NormalCharacter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zoom w:percent="110"/>
  <w:embedSystemFonts/>
  <w:stylePaneFormatFilter w:val="3f01"/>
  <w:defaultTabStop w:val="420"/>
  <w:displayHorizontalDrawingGridEvery w:val="1"/>
  <w:displayVerticalDrawingGridEvery w:val="1"/>
  <w:doNotUseMarginsForDrawingGridOrigin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  <w:doNotUseEastAsianBreakRules/>
    <w:doNotWrapTextWithPunct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  <w:rFonts w:ascii="Calibri" w:eastAsia="宋体" w:hAnsi="Calibri"/>
      </w:rPr>
      <w:jc w:val="both"/>
      <w:textAlignment w:val="baseline"/>
    </w:pPr>
    <w:rPr>
      <w:szCs w:val="24"/>
      <w:sz w:val="21"/>
      <w:kern w:val="2"/>
      <w:lang w:val="en-US" w:eastAsia="zh-CN" w:bidi="ar-SA"/>
      <w:rFonts w:ascii="Calibri" w:eastAsia="宋体" w:hAnsi="Calibri"/>
    </w:rPr>
  </w:style>
  <w:style w:type="paragraph" w:styleId="Heading1">
    <w:name w:val="Heading1"/>
    <w:basedOn w:val="Normal"/>
    <w:next w:val="Normal"/>
    <w:link w:val="Normal"/>
    <w:pPr>
      <w:rPr>
        <w:b/>
        <w:szCs w:val="48"/>
        <w:sz w:val="48"/>
        <w:kern w:val="44"/>
        <w:lang w:val="en-US" w:eastAsia="zh-CN"/>
        <w:rFonts w:ascii="宋体" w:eastAsia="宋体" w:hAnsi="宋体"/>
      </w:rPr>
      <w:spacing w:beforeAutospacing="true" w:afterAutospacing="true" w:after="100" w:before="100"/>
      <w:jc w:val="left"/>
      <w:textAlignment w:val="baseline"/>
    </w:pPr>
    <w:rPr>
      <w:b/>
      <w:szCs w:val="48"/>
      <w:sz w:val="48"/>
      <w:kern w:val="44"/>
      <w:lang w:val="en-US" w:eastAsia="zh-CN"/>
      <w:rFonts w:ascii="宋体" w:eastAsia="宋体" w:hAnsi="宋体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character" w:styleId="Hyperlink">
    <w:name w:val="Hyperlink"/>
    <w:basedOn w:val="NormalCharacter"/>
    <w:next w:val="Hyperlink"/>
    <w:link w:val="Normal"/>
    <w:rPr>
      <w:u w:val="single"/>
      <w:color w:val="0000FF"/>
    </w:rPr>
  </w:style>
  <w:style w:type="character" w:styleId="Strong">
    <w:name w:val="Strong"/>
    <w:basedOn w:val="NormalCharacter"/>
    <w:next w:val="Strong"/>
    <w:link w:val="Normal"/>
    <w:rPr>
      <w:b/>
    </w:rPr>
  </w:style>
  <w:style w:type="paragraph" w:styleId="HtmlNormal">
    <w:name w:val="HtmlNormal"/>
    <w:basedOn w:val="Normal"/>
    <w:next w:val="HtmlNormal"/>
    <w:link w:val="Normal"/>
    <w:pPr>
      <w:rPr>
        <w:szCs w:val="24"/>
        <w:sz w:val="24"/>
        <w:kern w:val="0"/>
        <w:lang w:val="en-US" w:eastAsia="zh-CN"/>
        <w:rFonts w:ascii="Calibri" w:eastAsia="宋体" w:hAnsi="Calibri"/>
      </w:rPr>
      <w:ind w:left="0" w:right="0"/>
      <w:spacing w:beforeAutospacing="true" w:afterAutospacing="true" w:after="100" w:before="100"/>
      <w:jc w:val="left"/>
      <w:textAlignment w:val="baseline"/>
    </w:pPr>
    <w:rPr>
      <w:szCs w:val="24"/>
      <w:sz w:val="24"/>
      <w:kern w:val="0"/>
      <w:lang w:val="en-US" w:eastAsia="zh-CN"/>
      <w:rFonts w:ascii="Calibri" w:eastAsia="宋体" w:hAnsi="Calibri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Relationship Id="rId5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autoSpaceDE/>
        <w:autoSpaceDN/>
        <w:bidi w:val="off"/>
        <w:kinsoku/>
        <w:kinsoku/>
        <w:overflowPunct/>
        <w:wordWrap/>
        <w:spacing w:line="560" w:lineRule="exact"/>
        <w:jc w:val="center"/>
        <w:textAlignment w:val="auto"/>
      </w:pP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spacing w:line="600" w:lineRule="exact"/>
        <w:jc w:val="center"/>
        <w:textAlignment w:val="baseline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南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平一中校字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〔20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21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〕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27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号</w:t>
      </w:r>
    </w:p>
    <w:p>
      <w:pPr>
        <w:pStyle w:val="Normal"/>
        <w:rPr>
          <w:rStyle w:val="NormalCharacter"/>
          <w:szCs w:val="40"/>
          <w:sz w:val="40"/>
          <w:kern w:val="2"/>
          <w:lang w:val="en-US" w:eastAsia="zh-CN" w:bidi="ar-SA"/>
          <w:rFonts w:ascii="Times New Roman" w:eastAsia="方正小标宋简体" w:hAnsi="Times New Roman"/>
        </w:rPr>
        <w:jc w:val="center"/>
        <w:textAlignment w:val="baseline"/>
      </w:pPr>
    </w:p>
    <w:p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autoSpaceDE/>
        <w:autoSpaceDN/>
        <w:bidi w:val="off"/>
        <w:kinsoku/>
        <w:kinsoku/>
        <w:overflowPunct/>
        <w:wordWrap/>
        <w:spacing w:line="560" w:lineRule="exact"/>
        <w:jc w:val="center"/>
        <w:textAlignment w:val="auto"/>
      </w:pPr>
      <w:r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t xml:space="preserve">20</w:t>
      </w:r>
      <w:r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t xml:space="preserve">21</w:t>
      </w:r>
      <w:r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t xml:space="preserve">年</w:t>
      </w:r>
      <w:r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t xml:space="preserve">南平一中紧缺急需学科教师</w:t>
      </w:r>
    </w:p>
    <w:p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autoSpaceDE/>
        <w:autoSpaceDN/>
        <w:bidi w:val="off"/>
        <w:kinsoku/>
        <w:kinsoku/>
        <w:overflowPunct/>
        <w:wordWrap/>
        <w:spacing w:line="560" w:lineRule="exact"/>
        <w:jc w:val="center"/>
        <w:textAlignment w:val="auto"/>
      </w:pPr>
      <w:r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t xml:space="preserve">专项</w:t>
      </w:r>
      <w:r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t xml:space="preserve">招聘</w:t>
      </w:r>
      <w:r>
        <w:rPr>
          <w:rStyle w:val="NormalCharacter"/>
          <w:szCs w:val="44"/>
          <w:sz w:val="44"/>
          <w:kern w:val="2"/>
          <w:lang w:val="en-US" w:eastAsia="zh-CN" w:bidi="ar-SA"/>
          <w:rFonts w:ascii="Times New Roman" w:eastAsia="方正小标宋简体" w:hAnsi="Times New Roman"/>
          <w:color w:val="000000"/>
        </w:rPr>
        <w:t xml:space="preserve">公告</w:t>
      </w:r>
    </w:p>
    <w:p>
      <w:pPr>
        <w:pStyle w:val="Normal"/>
        <w:rPr>
          <w:rStyle w:val="NormalCharacter"/>
          <w:szCs w:val="36"/>
          <w:sz w:val="36"/>
          <w:kern w:val="2"/>
          <w:lang w:val="en-US" w:eastAsia="zh-CN" w:bidi="ar-SA"/>
          <w:rFonts w:ascii="Times New Roman" w:eastAsia="方正小标宋简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spacing w:line="440" w:lineRule="exact"/>
        <w:jc w:val="both"/>
        <w:textAlignment w:val="auto"/>
      </w:pP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根据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《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南平市人力资源和社会保障局关于印发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&lt;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南平市2019－2020年度紧缺急需人才引进指导目录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&gt;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的通知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》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（南人综〔201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8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〕295号）精神，经研究，决定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FF0000"/>
        </w:rPr>
        <w:t xml:space="preserve">开展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FF0000"/>
        </w:rPr>
        <w:t xml:space="preserve">紧缺急需学科教师专项招聘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FF0000"/>
        </w:rPr>
        <w:t xml:space="preserve">工作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。现就有关事项公告如下：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1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招聘岗位 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本次计划招聘中学教师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10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人，具体的招聘岗位、人数、条件详见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《202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1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年南平一中紧缺急需学科教师专项招聘岗位简章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》（附件1）。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1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招聘对象</w:t>
      </w:r>
    </w:p>
    <w:p>
      <w:pPr>
        <w:pStyle w:val="Normal"/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80" w:firstLineChars="200"/>
        <w:spacing w:line="480" w:lineRule="exact"/>
        <w:jc w:val="both"/>
        <w:textAlignment w:val="auto"/>
        <w:numPr>
          <w:ilvl w:val="0"/>
          <w:numId w:val="0"/>
        </w:numPr>
      </w:pPr>
      <w:r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详见招聘岗位简章。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1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报考条件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1.具有中华人民共和国国籍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；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2.遵守中华人民共和国宪法、法律、法规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；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3.遵守纪律、品行端正，具备良好的职业道德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；</w:t>
      </w:r>
    </w:p>
    <w:p>
      <w:pPr>
        <w:pStyle w:val="Normal"/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4.</w:t>
      </w:r>
      <w:r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身体健康，符合《</w:t>
      </w:r>
      <w:r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福建省教师资格申请人员体检标准及办法（2018年修订）</w:t>
      </w:r>
      <w:r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》要求</w:t>
      </w:r>
      <w:r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；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5.年龄3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5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周岁以下（</w:t>
      </w:r>
      <w:r>
        <w:rPr>
          <w:rStyle w:val="NormalCharacter"/>
          <w:b w:val="off"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198</w:t>
      </w:r>
      <w:r>
        <w:rPr>
          <w:rStyle w:val="NormalCharacter"/>
          <w:b w:val="off"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6</w:t>
      </w:r>
      <w:r>
        <w:rPr>
          <w:rStyle w:val="NormalCharacter"/>
          <w:b w:val="off"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年</w:t>
      </w:r>
      <w:r>
        <w:rPr>
          <w:rStyle w:val="NormalCharacter"/>
          <w:b w:val="off"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1</w:t>
      </w:r>
      <w:r>
        <w:rPr>
          <w:rStyle w:val="NormalCharacter"/>
          <w:b w:val="off"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月</w:t>
      </w:r>
      <w:r>
        <w:rPr>
          <w:rStyle w:val="NormalCharacter"/>
          <w:b w:val="off"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1</w:t>
      </w:r>
      <w:r>
        <w:rPr>
          <w:rStyle w:val="NormalCharacter"/>
          <w:b w:val="off"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日以后出生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）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；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27" w:firstLineChars="196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6.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具备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相应的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学历、学位以及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教师资格证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和普通话水平等级证书。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27" w:firstLineChars="196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7.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学历为本科的，应为师范类专业；具有硕士研究生及以上学历学位的，不限师范类专业；  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80" w:firstLineChars="200"/>
        <w:spacing w:line="480" w:lineRule="exact"/>
        <w:jc w:val="both"/>
        <w:textAlignment w:val="auto"/>
      </w:pPr>
      <w:r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8</w:t>
      </w:r>
      <w:r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.</w:t>
      </w:r>
      <w:r>
        <w:rPr>
          <w:rStyle w:val="NormalCharacter"/>
          <w:spacing w:val="10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聘用后最低服务年限5年。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1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相关待遇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3" w:firstLineChars="200"/>
        <w:spacing w:line="480" w:lineRule="exact"/>
        <w:jc w:val="both"/>
        <w:textAlignment w:val="auto"/>
      </w:pP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1.</w:t>
      </w: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薪酬待遇。</w:t>
      </w:r>
      <w:r>
        <w:rPr>
          <w:rStyle w:val="NormalCharacter"/>
          <w:b w:val="off"/>
          <w:bCs w:val="off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事业编制，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享受事业单位同等条件人员工资、福利待遇。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3" w:firstLineChars="200"/>
        <w:spacing w:line="480" w:lineRule="exact"/>
        <w:jc w:val="both"/>
        <w:textAlignment w:val="auto"/>
      </w:pPr>
      <w:r>
        <w:rPr>
          <w:rStyle w:val="NormalCharacter"/>
          <w:b/>
          <w:bCs/>
          <w:szCs w:val="32"/>
          <w:sz w:val="32"/>
          <w:kern w:val="2"/>
          <w:lang w:val="en-US" w:eastAsia="zh-CN" w:bidi="ar-SA"/>
          <w:rFonts w:ascii="Times New Roman" w:cs="Times New Roman" w:eastAsia="仿宋_GB2312" w:hAnsi="Times New Roman"/>
          <w:color w:val="000000"/>
        </w:rPr>
        <w:t xml:space="preserve">2.住房保障。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全日制硕士、博士生到南平事业单位工作，分别奖励60 m²和80m²以内的人才房（或30万元和40万元的购房补助）。全日制本科及以上学历毕业生到南平工作，3年内免费入住人才公寓或享受500—1000元/月不等的租房补贴（具体详见《南平市人才住房保障暂行办法》）。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1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报名方法</w:t>
      </w:r>
    </w:p>
    <w:p>
      <w:pPr>
        <w:pStyle w:val="Normal"/>
        <w:rPr>
          <w:rStyle w:val="NormalCharacter"/>
          <w:b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本次招聘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于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公告发布之日起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至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8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月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10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日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下午18:00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接受考生报名，报考考生通过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网络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（电子邮箱）方式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报名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，具体方式如下：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考生下载填写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《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20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21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年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南平一中紧缺急需学科教师专项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招聘报名表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》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（附件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），并于报名期间将报名表发送至电子邮箱：npyzzp@126.com。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每位报考人员只能选择一个岗位进行报名。本次报考不设开考比例，不收取考试费用。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1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资格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初审、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面试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、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协议签订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0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1.资格初审。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面试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前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对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已报名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考生进行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现场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资格审核，经审核符合报考条件的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方可参加面试。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参加资格审核考生应提供以下材料：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①报名表（本人签名确认）。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FF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②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身份证、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学历学位证书、教师资格证、普通话水平等级证书。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FF0000"/>
        </w:rPr>
        <w:t xml:space="preserve">在职报考者，还须提供本人所在单位（机关事业单位在编人员需经上级主管部门）同意报考的证明或解除聘用合同证明。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0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2.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面试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。面试采取片段教学和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专业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提问等形式，主要考察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考生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的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专业素养和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教学效果等。面试成绩最低合格线为70分。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0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资格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初审、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面试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等具体时间、地点另行通知。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1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资格复核、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体检、考察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面试通过后，由用人单位安排复核、体检、考察事宜，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具体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事项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另行通知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，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资格审核贯穿招聘全过程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  <w:numPr>
          <w:ilvl w:val="0"/>
          <w:numId w:val="1"/>
        </w:numPr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聘用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拟聘用人员名单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在公示7天后，没有发现影响聘用情形的，按照规定的程序，由同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级人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社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部门办理聘用核准手续，招聘单位与聘用人员（应届生需取得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学历、学位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证书后）签订《聘用合同》。被聘用人员应在组织人事部门指定的时间内到招聘单位报到上班。未在规定的时间内到单位报到上班，或报到后不服从组织安排的，将取消聘用资格，并按规定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承担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违约责任。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both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十、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黑体" w:hAnsi="Times New Roman"/>
          <w:color w:val="000000"/>
        </w:rPr>
        <w:t xml:space="preserve">咨询电话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南平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一中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：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0599—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8767101 </w:t>
      </w:r>
    </w:p>
    <w:p>
      <w:pPr>
        <w:pStyle w:val="Normal"/>
        <w:rPr>
          <w:rStyle w:val="NormalCharacter"/>
          <w:b w:val="off"/>
          <w:bCs w:val="off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48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附件：</w:t>
      </w:r>
      <w:r>
        <w:rPr>
          <w:rStyle w:val="NormalCharacter"/>
          <w:b w:val="off"/>
          <w:bCs w:val="off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1.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202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1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年南平一中紧缺急需学科教师专项招聘岗位简章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1600" w:firstLineChars="500"/>
        <w:spacing w:line="480" w:lineRule="exact"/>
        <w:jc w:val="left"/>
        <w:textAlignment w:val="auto"/>
      </w:pPr>
      <w:r>
        <w:rPr>
          <w:rStyle w:val="NormalCharacter"/>
          <w:b w:val="off"/>
          <w:bCs w:val="off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</w:t>
      </w:r>
      <w:r>
        <w:rPr>
          <w:rStyle w:val="NormalCharacter"/>
          <w:b w:val="off"/>
          <w:bCs w:val="off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.报名表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3840" w:firstLineChars="1200"/>
        <w:spacing w:line="500" w:lineRule="exact"/>
        <w:jc w:val="righ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福建省南平第一中学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              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500" w:lineRule="exact"/>
        <w:jc w:val="righ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         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20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21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年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8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月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2</w:t>
      </w: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日</w:t>
      </w:r>
    </w:p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autoSpaceDE/>
        <w:autoSpaceDN/>
        <w:bidi w:val="off"/>
        <w:kinsoku/>
        <w:kinsoku/>
        <w:overflowPunct/>
        <w:wordWrap/>
        <w:framePr w:outlineLvl="9"/>
        <w:ind w:firstLine="640" w:firstLineChars="200"/>
        <w:spacing w:line="500" w:lineRule="exact"/>
        <w:jc w:val="left"/>
        <w:textAlignment w:val="auto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Times New Roman" w:eastAsia="仿宋_GB2312" w:hAnsi="Times New Roman"/>
          <w:color w:val="000000"/>
        </w:rPr>
        <w:t xml:space="preserve">(主动公开)</w:t>
      </w:r>
    </w:p>
    <w:sectPr>
      <w:vAlign w:val="top"/>
      <w:type w:val="nextPage"/>
      <w:pgSz w:h="16838" w:w="11906" w:orient="portrait"/>
      <w:pgMar w:gutter="0" w:header="851" w:top="1247" w:bottom="1247" w:footer="992" w:left="1701" w:right="1701"/>
      <w:lnNumType w:countBy="0"/>
      <w:paperSrc w:first="0" w:other="0"/>
      <w:cols w:space="425" w:num="1"/>
      <w:docGrid w:charSpace="0" w:linePitch="312" w:type="lines"/>
    </w:sectPr>
  </w:body>
</w:document>
</file>

<file path=treport/opRecord.xml>
</file>