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49" w:rsidRPr="006209F2" w:rsidRDefault="006209F2" w:rsidP="006209F2">
      <w:pPr>
        <w:jc w:val="center"/>
        <w:rPr>
          <w:rFonts w:ascii="仿宋" w:eastAsia="仿宋" w:hAnsi="仿宋"/>
          <w:b/>
          <w:sz w:val="44"/>
          <w:szCs w:val="44"/>
        </w:rPr>
      </w:pPr>
      <w:r w:rsidRPr="006209F2">
        <w:rPr>
          <w:rFonts w:ascii="仿宋" w:eastAsia="仿宋" w:hAnsi="仿宋" w:hint="eastAsia"/>
          <w:b/>
          <w:sz w:val="44"/>
          <w:szCs w:val="44"/>
        </w:rPr>
        <w:t>单位简介</w:t>
      </w:r>
    </w:p>
    <w:p w:rsidR="00D81649" w:rsidRDefault="00D81649">
      <w:pPr>
        <w:rPr>
          <w:rFonts w:ascii="仿宋" w:eastAsia="仿宋" w:hAnsi="仿宋"/>
          <w:sz w:val="30"/>
          <w:szCs w:val="30"/>
        </w:rPr>
      </w:pPr>
    </w:p>
    <w:p w:rsidR="00E55FBC" w:rsidRPr="00D81649" w:rsidRDefault="00D81649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</w:t>
      </w:r>
      <w:r w:rsidRPr="00D81649">
        <w:rPr>
          <w:rFonts w:ascii="仿宋" w:eastAsia="仿宋" w:hAnsi="仿宋" w:hint="eastAsia"/>
          <w:sz w:val="30"/>
          <w:szCs w:val="30"/>
        </w:rPr>
        <w:t>大渔街道位于呈贡区西南部，滇池东岸，湖岸线长14.7公里，距市级行政中心6公里，昆玉高速、昆洛、环湖公路穿境而过。与呈贡区、高新区、晋宁区相接壤，辖区面积25平方公里，是著名的“昆明人”发祥地、滇文化的摇篮。街道办事处下辖新村、大河、大渔、月角、海晏、常乐、石城7个社区居委会，18个自然村，36个居民小组，常住人口1 9723人，耕地面积2782亩。按照市委、市政府关于呈贡新区发展规划，大渔街道以旅游业为主导，重点发展高端旅游业、服务业、大健康产业和文化创意产业，为打造成为国际一流生态综合性旅游产业区而努力。</w:t>
      </w:r>
    </w:p>
    <w:sectPr w:rsidR="00E55FBC" w:rsidRPr="00D81649" w:rsidSect="00E243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398" w:rsidRDefault="00C47398" w:rsidP="00D81649">
      <w:r>
        <w:separator/>
      </w:r>
    </w:p>
  </w:endnote>
  <w:endnote w:type="continuationSeparator" w:id="0">
    <w:p w:rsidR="00C47398" w:rsidRDefault="00C47398" w:rsidP="00D81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398" w:rsidRDefault="00C47398" w:rsidP="00D81649">
      <w:r>
        <w:separator/>
      </w:r>
    </w:p>
  </w:footnote>
  <w:footnote w:type="continuationSeparator" w:id="0">
    <w:p w:rsidR="00C47398" w:rsidRDefault="00C47398" w:rsidP="00D816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649"/>
    <w:rsid w:val="006209F2"/>
    <w:rsid w:val="00C47398"/>
    <w:rsid w:val="00D81649"/>
    <w:rsid w:val="00E243B1"/>
    <w:rsid w:val="00E5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16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164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16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16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毕潇</cp:lastModifiedBy>
  <cp:revision>3</cp:revision>
  <dcterms:created xsi:type="dcterms:W3CDTF">2021-10-22T14:59:00Z</dcterms:created>
  <dcterms:modified xsi:type="dcterms:W3CDTF">2021-10-22T15:06:00Z</dcterms:modified>
</cp:coreProperties>
</file>