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379" w:rsidRPr="006B1379" w:rsidRDefault="005301BB" w:rsidP="006B1379">
      <w:pPr>
        <w:spacing w:line="360" w:lineRule="auto"/>
        <w:ind w:firstLineChars="200" w:firstLine="480"/>
        <w:rPr>
          <w:sz w:val="24"/>
          <w:szCs w:val="24"/>
        </w:rPr>
      </w:pPr>
      <w:r w:rsidRPr="006B1379">
        <w:rPr>
          <w:rFonts w:hint="eastAsia"/>
          <w:sz w:val="24"/>
          <w:szCs w:val="24"/>
        </w:rPr>
        <w:t>昆明广播</w:t>
      </w:r>
      <w:r w:rsidRPr="006B1379">
        <w:rPr>
          <w:sz w:val="24"/>
          <w:szCs w:val="24"/>
        </w:rPr>
        <w:t>电视大学（</w:t>
      </w:r>
      <w:r w:rsidRPr="006B1379">
        <w:rPr>
          <w:rFonts w:hint="eastAsia"/>
          <w:sz w:val="24"/>
          <w:szCs w:val="24"/>
        </w:rPr>
        <w:t>昆明开放学院</w:t>
      </w:r>
      <w:r w:rsidR="007343AE">
        <w:rPr>
          <w:rFonts w:hint="eastAsia"/>
          <w:sz w:val="24"/>
          <w:szCs w:val="24"/>
        </w:rPr>
        <w:t>、</w:t>
      </w:r>
      <w:r w:rsidR="005326FE">
        <w:rPr>
          <w:rFonts w:hint="eastAsia"/>
          <w:sz w:val="24"/>
          <w:szCs w:val="24"/>
        </w:rPr>
        <w:t>昆明</w:t>
      </w:r>
      <w:r w:rsidR="005326FE">
        <w:rPr>
          <w:sz w:val="24"/>
          <w:szCs w:val="24"/>
        </w:rPr>
        <w:t>城市经济学校、</w:t>
      </w:r>
      <w:r w:rsidR="007343AE">
        <w:rPr>
          <w:rFonts w:hint="eastAsia"/>
          <w:sz w:val="24"/>
          <w:szCs w:val="24"/>
        </w:rPr>
        <w:t>昆明</w:t>
      </w:r>
      <w:r w:rsidR="007343AE">
        <w:rPr>
          <w:sz w:val="24"/>
          <w:szCs w:val="24"/>
        </w:rPr>
        <w:t>市教师培训中心</w:t>
      </w:r>
      <w:r w:rsidRPr="006B1379">
        <w:rPr>
          <w:sz w:val="24"/>
          <w:szCs w:val="24"/>
        </w:rPr>
        <w:t>）</w:t>
      </w:r>
      <w:r w:rsidRPr="006B1379">
        <w:rPr>
          <w:rFonts w:hint="eastAsia"/>
          <w:sz w:val="24"/>
          <w:szCs w:val="24"/>
        </w:rPr>
        <w:t>是昆明市</w:t>
      </w:r>
      <w:r w:rsidR="007343AE">
        <w:rPr>
          <w:rFonts w:hint="eastAsia"/>
          <w:sz w:val="24"/>
          <w:szCs w:val="24"/>
        </w:rPr>
        <w:t>人民政府</w:t>
      </w:r>
      <w:r w:rsidR="007343AE">
        <w:rPr>
          <w:sz w:val="24"/>
          <w:szCs w:val="24"/>
        </w:rPr>
        <w:t>举办、昆明市教育体育局</w:t>
      </w:r>
      <w:r w:rsidR="007343AE">
        <w:rPr>
          <w:rFonts w:hint="eastAsia"/>
          <w:sz w:val="24"/>
          <w:szCs w:val="24"/>
        </w:rPr>
        <w:t>直属</w:t>
      </w:r>
      <w:r w:rsidR="007343AE">
        <w:rPr>
          <w:sz w:val="24"/>
          <w:szCs w:val="24"/>
        </w:rPr>
        <w:t>主管的一所市属公办</w:t>
      </w:r>
      <w:r w:rsidRPr="006B1379">
        <w:rPr>
          <w:rFonts w:hint="eastAsia"/>
          <w:sz w:val="24"/>
          <w:szCs w:val="24"/>
        </w:rPr>
        <w:t>成人高等学校，是市教育体育局直属公办学校，</w:t>
      </w:r>
      <w:r w:rsidR="006B1379" w:rsidRPr="006B1379">
        <w:rPr>
          <w:rFonts w:hint="eastAsia"/>
          <w:sz w:val="24"/>
          <w:szCs w:val="24"/>
        </w:rPr>
        <w:t>属</w:t>
      </w:r>
      <w:r w:rsidR="007343AE">
        <w:rPr>
          <w:rFonts w:hint="eastAsia"/>
          <w:sz w:val="24"/>
          <w:szCs w:val="24"/>
        </w:rPr>
        <w:t>昆明市</w:t>
      </w:r>
      <w:r w:rsidR="007343AE">
        <w:rPr>
          <w:sz w:val="24"/>
          <w:szCs w:val="24"/>
        </w:rPr>
        <w:t>财政</w:t>
      </w:r>
      <w:r w:rsidR="006B1379" w:rsidRPr="006B1379">
        <w:rPr>
          <w:rFonts w:hint="eastAsia"/>
          <w:sz w:val="24"/>
          <w:szCs w:val="24"/>
        </w:rPr>
        <w:t>全额拨款事业单位。</w:t>
      </w:r>
    </w:p>
    <w:p w:rsidR="005326FE" w:rsidRDefault="006B1379" w:rsidP="006B1379">
      <w:pPr>
        <w:spacing w:line="360" w:lineRule="auto"/>
        <w:ind w:firstLineChars="200" w:firstLine="480"/>
        <w:rPr>
          <w:sz w:val="24"/>
          <w:szCs w:val="24"/>
        </w:rPr>
      </w:pPr>
      <w:r w:rsidRPr="006B1379">
        <w:rPr>
          <w:rFonts w:hint="eastAsia"/>
          <w:sz w:val="24"/>
          <w:szCs w:val="24"/>
        </w:rPr>
        <w:t>学校创建于</w:t>
      </w:r>
      <w:r w:rsidRPr="006B1379">
        <w:rPr>
          <w:sz w:val="24"/>
          <w:szCs w:val="24"/>
        </w:rPr>
        <w:t>1980</w:t>
      </w:r>
      <w:r w:rsidRPr="006B1379">
        <w:rPr>
          <w:rFonts w:hint="eastAsia"/>
          <w:sz w:val="24"/>
          <w:szCs w:val="24"/>
        </w:rPr>
        <w:t>年</w:t>
      </w:r>
      <w:r w:rsidRPr="006B1379">
        <w:rPr>
          <w:sz w:val="24"/>
          <w:szCs w:val="24"/>
        </w:rPr>
        <w:t>，</w:t>
      </w:r>
      <w:r w:rsidRPr="006B1379">
        <w:rPr>
          <w:rFonts w:hint="eastAsia"/>
          <w:sz w:val="24"/>
          <w:szCs w:val="24"/>
        </w:rPr>
        <w:t>校址位于昆明市盘龙区文艺路</w:t>
      </w:r>
      <w:r w:rsidRPr="006B1379">
        <w:rPr>
          <w:rFonts w:hint="eastAsia"/>
          <w:sz w:val="24"/>
          <w:szCs w:val="24"/>
        </w:rPr>
        <w:t>66</w:t>
      </w:r>
      <w:r w:rsidRPr="006B1379">
        <w:rPr>
          <w:rFonts w:hint="eastAsia"/>
          <w:sz w:val="24"/>
          <w:szCs w:val="24"/>
        </w:rPr>
        <w:t>号，占地</w:t>
      </w:r>
      <w:r w:rsidRPr="006B1379">
        <w:rPr>
          <w:rFonts w:hint="eastAsia"/>
          <w:sz w:val="24"/>
          <w:szCs w:val="24"/>
        </w:rPr>
        <w:t>26.14</w:t>
      </w:r>
      <w:r w:rsidRPr="006B1379">
        <w:rPr>
          <w:rFonts w:hint="eastAsia"/>
          <w:sz w:val="24"/>
          <w:szCs w:val="24"/>
        </w:rPr>
        <w:t>亩，建筑面积</w:t>
      </w:r>
      <w:r w:rsidRPr="006B1379">
        <w:rPr>
          <w:rFonts w:hint="eastAsia"/>
          <w:sz w:val="24"/>
          <w:szCs w:val="24"/>
        </w:rPr>
        <w:t>31000</w:t>
      </w:r>
      <w:r w:rsidRPr="006B1379">
        <w:rPr>
          <w:rFonts w:hint="eastAsia"/>
          <w:sz w:val="24"/>
          <w:szCs w:val="24"/>
        </w:rPr>
        <w:t>平方米。</w:t>
      </w:r>
      <w:r w:rsidR="005326FE" w:rsidRPr="005326FE">
        <w:rPr>
          <w:rFonts w:hint="eastAsia"/>
          <w:sz w:val="24"/>
          <w:szCs w:val="24"/>
        </w:rPr>
        <w:t>学校现行“昆明广播电视大学”、“昆明开放学院”（云南开放大学地方二级学院）、“昆明广播电视中等专业学校”、“昆明城市经济学校”、“昆明市教师培训中心”合署办学的“一套班子、五块牌子”的办学模式和管理机制。</w:t>
      </w:r>
      <w:r w:rsidR="005301BB" w:rsidRPr="006B1379">
        <w:rPr>
          <w:rFonts w:hint="eastAsia"/>
          <w:sz w:val="24"/>
          <w:szCs w:val="24"/>
        </w:rPr>
        <w:t>现有教职工</w:t>
      </w:r>
      <w:r w:rsidR="005301BB" w:rsidRPr="006B1379">
        <w:rPr>
          <w:rFonts w:hint="eastAsia"/>
          <w:sz w:val="24"/>
          <w:szCs w:val="24"/>
        </w:rPr>
        <w:t>6</w:t>
      </w:r>
      <w:r w:rsidR="005326FE">
        <w:rPr>
          <w:sz w:val="24"/>
          <w:szCs w:val="24"/>
        </w:rPr>
        <w:t>9</w:t>
      </w:r>
      <w:r w:rsidR="005301BB" w:rsidRPr="006B1379">
        <w:rPr>
          <w:rFonts w:hint="eastAsia"/>
          <w:sz w:val="24"/>
          <w:szCs w:val="24"/>
        </w:rPr>
        <w:t>人，开放学历教育在籍在读学生</w:t>
      </w:r>
      <w:r w:rsidR="005326FE">
        <w:rPr>
          <w:rFonts w:hint="eastAsia"/>
          <w:sz w:val="24"/>
          <w:szCs w:val="24"/>
        </w:rPr>
        <w:t>八千余人</w:t>
      </w:r>
      <w:r w:rsidR="005301BB" w:rsidRPr="006B1379">
        <w:rPr>
          <w:rFonts w:hint="eastAsia"/>
          <w:sz w:val="24"/>
          <w:szCs w:val="24"/>
        </w:rPr>
        <w:t>，</w:t>
      </w:r>
      <w:r w:rsidR="005326FE">
        <w:rPr>
          <w:rFonts w:hint="eastAsia"/>
          <w:sz w:val="24"/>
          <w:szCs w:val="24"/>
        </w:rPr>
        <w:t>负责</w:t>
      </w:r>
      <w:r w:rsidR="005301BB" w:rsidRPr="006B1379">
        <w:rPr>
          <w:rFonts w:hint="eastAsia"/>
          <w:sz w:val="24"/>
          <w:szCs w:val="24"/>
        </w:rPr>
        <w:t>组织开展</w:t>
      </w:r>
      <w:r w:rsidR="005326FE">
        <w:rPr>
          <w:rFonts w:hint="eastAsia"/>
          <w:sz w:val="24"/>
          <w:szCs w:val="24"/>
        </w:rPr>
        <w:t>全市</w:t>
      </w:r>
      <w:r w:rsidR="005301BB" w:rsidRPr="006B1379">
        <w:rPr>
          <w:rFonts w:hint="eastAsia"/>
          <w:sz w:val="24"/>
          <w:szCs w:val="24"/>
        </w:rPr>
        <w:t>师资培训</w:t>
      </w:r>
      <w:r w:rsidR="005326FE">
        <w:rPr>
          <w:rFonts w:hint="eastAsia"/>
          <w:sz w:val="24"/>
          <w:szCs w:val="24"/>
        </w:rPr>
        <w:t>和教师</w:t>
      </w:r>
      <w:r w:rsidR="005326FE">
        <w:rPr>
          <w:sz w:val="24"/>
          <w:szCs w:val="24"/>
        </w:rPr>
        <w:t>的学时管理。</w:t>
      </w:r>
    </w:p>
    <w:p w:rsidR="006B1379" w:rsidRPr="006B1379" w:rsidRDefault="006B1379" w:rsidP="006B1379">
      <w:pPr>
        <w:spacing w:line="360" w:lineRule="auto"/>
        <w:ind w:firstLineChars="200" w:firstLine="480"/>
        <w:rPr>
          <w:sz w:val="24"/>
          <w:szCs w:val="24"/>
        </w:rPr>
      </w:pPr>
      <w:r w:rsidRPr="006B1379">
        <w:rPr>
          <w:rFonts w:hint="eastAsia"/>
          <w:sz w:val="24"/>
          <w:szCs w:val="24"/>
        </w:rPr>
        <w:t>根据政府主导，学校（院）开放教育实施集团化联盟办学，目前在昆明市辖区建立了</w:t>
      </w:r>
      <w:r w:rsidRPr="006B1379">
        <w:rPr>
          <w:rFonts w:hint="eastAsia"/>
          <w:sz w:val="24"/>
          <w:szCs w:val="24"/>
        </w:rPr>
        <w:t>30</w:t>
      </w:r>
      <w:r w:rsidRPr="006B1379">
        <w:rPr>
          <w:rFonts w:hint="eastAsia"/>
          <w:sz w:val="24"/>
          <w:szCs w:val="24"/>
        </w:rPr>
        <w:t>个办学点，基本建立了覆盖区域城乡的开放办学体系，建成了昆明“老百姓身边的大学”。学校（院）同时是</w:t>
      </w:r>
      <w:r w:rsidR="007343AE">
        <w:rPr>
          <w:rFonts w:hint="eastAsia"/>
          <w:sz w:val="24"/>
          <w:szCs w:val="24"/>
        </w:rPr>
        <w:t>多</w:t>
      </w:r>
      <w:r w:rsidRPr="006B1379">
        <w:rPr>
          <w:rFonts w:hint="eastAsia"/>
          <w:sz w:val="24"/>
          <w:szCs w:val="24"/>
        </w:rPr>
        <w:t>所全</w:t>
      </w:r>
      <w:r w:rsidR="005326FE">
        <w:rPr>
          <w:rFonts w:hint="eastAsia"/>
          <w:sz w:val="24"/>
          <w:szCs w:val="24"/>
        </w:rPr>
        <w:t>国知名高校</w:t>
      </w:r>
      <w:r w:rsidRPr="006B1379">
        <w:rPr>
          <w:rFonts w:hint="eastAsia"/>
          <w:sz w:val="24"/>
          <w:szCs w:val="24"/>
        </w:rPr>
        <w:t>的网络高等教育学习中心和云南省终身教育学习中心。已形成集开放学历教育（国家开放大学</w:t>
      </w:r>
      <w:r w:rsidRPr="006B1379">
        <w:rPr>
          <w:rFonts w:hint="eastAsia"/>
          <w:sz w:val="24"/>
          <w:szCs w:val="24"/>
        </w:rPr>
        <w:t>+</w:t>
      </w:r>
      <w:r w:rsidRPr="006B1379">
        <w:rPr>
          <w:rFonts w:hint="eastAsia"/>
          <w:sz w:val="24"/>
          <w:szCs w:val="24"/>
        </w:rPr>
        <w:t>云南开放大学）、网络高等学历教育（</w:t>
      </w:r>
      <w:r w:rsidR="007343AE">
        <w:rPr>
          <w:rFonts w:hint="eastAsia"/>
          <w:sz w:val="24"/>
          <w:szCs w:val="24"/>
        </w:rPr>
        <w:t>多</w:t>
      </w:r>
      <w:r w:rsidRPr="006B1379">
        <w:rPr>
          <w:rFonts w:hint="eastAsia"/>
          <w:sz w:val="24"/>
          <w:szCs w:val="24"/>
        </w:rPr>
        <w:t>所高校网院）、全日制中等学历教育、教师继续教育、社区</w:t>
      </w:r>
      <w:r w:rsidR="005326FE">
        <w:rPr>
          <w:rFonts w:hint="eastAsia"/>
          <w:sz w:val="24"/>
          <w:szCs w:val="24"/>
        </w:rPr>
        <w:t>教育</w:t>
      </w:r>
      <w:r w:rsidR="005326FE">
        <w:rPr>
          <w:sz w:val="24"/>
          <w:szCs w:val="24"/>
        </w:rPr>
        <w:t>、老年</w:t>
      </w:r>
      <w:r w:rsidRPr="006B1379">
        <w:rPr>
          <w:rFonts w:hint="eastAsia"/>
          <w:sz w:val="24"/>
          <w:szCs w:val="24"/>
        </w:rPr>
        <w:t>终身教育等办学职能的“一体多元”的办学格局。</w:t>
      </w:r>
    </w:p>
    <w:p w:rsidR="006B1379" w:rsidRDefault="006B1379" w:rsidP="006B1379">
      <w:pPr>
        <w:spacing w:line="360" w:lineRule="auto"/>
        <w:ind w:firstLineChars="200" w:firstLine="480"/>
        <w:rPr>
          <w:color w:val="333333"/>
          <w:sz w:val="24"/>
          <w:szCs w:val="24"/>
          <w:shd w:val="clear" w:color="auto" w:fill="FFFFFF"/>
        </w:rPr>
      </w:pPr>
      <w:r w:rsidRPr="006B1379">
        <w:rPr>
          <w:rFonts w:hint="eastAsia"/>
          <w:color w:val="333333"/>
          <w:sz w:val="24"/>
          <w:szCs w:val="24"/>
          <w:shd w:val="clear" w:color="auto" w:fill="FFFFFF"/>
        </w:rPr>
        <w:t>建校</w:t>
      </w:r>
      <w:r w:rsidR="007343AE">
        <w:rPr>
          <w:rFonts w:hint="eastAsia"/>
          <w:color w:val="333333"/>
          <w:sz w:val="24"/>
          <w:szCs w:val="24"/>
          <w:shd w:val="clear" w:color="auto" w:fill="FFFFFF"/>
        </w:rPr>
        <w:t>近</w:t>
      </w:r>
      <w:r w:rsidR="007343AE">
        <w:rPr>
          <w:rFonts w:hint="eastAsia"/>
          <w:color w:val="333333"/>
          <w:sz w:val="24"/>
          <w:szCs w:val="24"/>
          <w:shd w:val="clear" w:color="auto" w:fill="FFFFFF"/>
        </w:rPr>
        <w:t>40</w:t>
      </w:r>
      <w:r w:rsidRPr="006B1379">
        <w:rPr>
          <w:rFonts w:hint="eastAsia"/>
          <w:color w:val="333333"/>
          <w:sz w:val="24"/>
          <w:szCs w:val="24"/>
          <w:shd w:val="clear" w:color="auto" w:fill="FFFFFF"/>
        </w:rPr>
        <w:t>年来，学校（院）累计为社会培养了近</w:t>
      </w:r>
      <w:r w:rsidRPr="006B1379">
        <w:rPr>
          <w:rFonts w:hint="eastAsia"/>
          <w:color w:val="333333"/>
          <w:sz w:val="24"/>
          <w:szCs w:val="24"/>
          <w:shd w:val="clear" w:color="auto" w:fill="FFFFFF"/>
        </w:rPr>
        <w:t>4</w:t>
      </w:r>
      <w:r w:rsidRPr="006B1379">
        <w:rPr>
          <w:rFonts w:hint="eastAsia"/>
          <w:color w:val="333333"/>
          <w:sz w:val="24"/>
          <w:szCs w:val="24"/>
          <w:shd w:val="clear" w:color="auto" w:fill="FFFFFF"/>
        </w:rPr>
        <w:t>万名学历教育毕业生（以专、本科为主）和</w:t>
      </w:r>
      <w:r w:rsidRPr="006B1379">
        <w:rPr>
          <w:rFonts w:hint="eastAsia"/>
          <w:color w:val="333333"/>
          <w:sz w:val="24"/>
          <w:szCs w:val="24"/>
          <w:shd w:val="clear" w:color="auto" w:fill="FFFFFF"/>
        </w:rPr>
        <w:t>3</w:t>
      </w:r>
      <w:r w:rsidRPr="006B1379">
        <w:rPr>
          <w:rFonts w:hint="eastAsia"/>
          <w:color w:val="333333"/>
          <w:sz w:val="24"/>
          <w:szCs w:val="24"/>
          <w:shd w:val="clear" w:color="auto" w:fill="FFFFFF"/>
        </w:rPr>
        <w:t>万余名短期培训学员，为昆明经济和社会发展做出了积极贡献。学校（院）将秉承“开放办学、服务终身”的办学理念，坚持“国民教育与终身教育并举、学历教育与非学历继续教育并重、全日制教育与非全日制教育并行、职业教育与开放教育衔接”的办学模式，推行“注册入学”、“宽进严出”的学习制度，满足“人人、时时、处处”的学习需求，竭诚为社会成员提供免试接受高、中等学历教育和非学历继续教育的机会。</w:t>
      </w:r>
    </w:p>
    <w:p w:rsidR="00D835FD" w:rsidRPr="00D835FD" w:rsidRDefault="00D835FD" w:rsidP="00D835FD">
      <w:pPr>
        <w:spacing w:line="360" w:lineRule="auto"/>
        <w:ind w:firstLineChars="250" w:firstLine="600"/>
        <w:rPr>
          <w:rFonts w:hint="eastAsia"/>
          <w:color w:val="333333"/>
          <w:sz w:val="24"/>
          <w:szCs w:val="24"/>
          <w:shd w:val="clear" w:color="auto" w:fill="FFFFFF"/>
        </w:rPr>
      </w:pPr>
      <w:r w:rsidRPr="00D835FD">
        <w:rPr>
          <w:rFonts w:hint="eastAsia"/>
          <w:color w:val="333333"/>
          <w:sz w:val="24"/>
          <w:szCs w:val="24"/>
          <w:shd w:val="clear" w:color="auto" w:fill="FFFFFF"/>
        </w:rPr>
        <w:t>联系人：</w:t>
      </w:r>
      <w:r w:rsidRPr="00D835FD">
        <w:rPr>
          <w:rFonts w:hint="eastAsia"/>
          <w:color w:val="333333"/>
          <w:sz w:val="24"/>
          <w:szCs w:val="24"/>
          <w:shd w:val="clear" w:color="auto" w:fill="FFFFFF"/>
        </w:rPr>
        <w:t xml:space="preserve"> </w:t>
      </w:r>
      <w:r w:rsidRPr="00D835FD">
        <w:rPr>
          <w:rFonts w:hint="eastAsia"/>
          <w:color w:val="333333"/>
          <w:sz w:val="24"/>
          <w:szCs w:val="24"/>
          <w:shd w:val="clear" w:color="auto" w:fill="FFFFFF"/>
        </w:rPr>
        <w:t>张老师</w:t>
      </w:r>
      <w:r w:rsidRPr="00D835FD">
        <w:rPr>
          <w:rFonts w:hint="eastAsia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hint="eastAsia"/>
          <w:color w:val="333333"/>
          <w:sz w:val="24"/>
          <w:szCs w:val="24"/>
          <w:shd w:val="clear" w:color="auto" w:fill="FFFFFF"/>
        </w:rPr>
        <w:t>杨老师</w:t>
      </w:r>
      <w:bookmarkStart w:id="0" w:name="_GoBack"/>
      <w:bookmarkEnd w:id="0"/>
      <w:r w:rsidRPr="00D835FD">
        <w:rPr>
          <w:rFonts w:hint="eastAsia"/>
          <w:color w:val="333333"/>
          <w:sz w:val="24"/>
          <w:szCs w:val="24"/>
          <w:shd w:val="clear" w:color="auto" w:fill="FFFFFF"/>
        </w:rPr>
        <w:t xml:space="preserve">                    </w:t>
      </w:r>
    </w:p>
    <w:p w:rsidR="007343AE" w:rsidRDefault="00D835FD" w:rsidP="00D835FD">
      <w:pPr>
        <w:spacing w:line="360" w:lineRule="auto"/>
        <w:ind w:firstLineChars="200" w:firstLine="480"/>
        <w:rPr>
          <w:color w:val="333333"/>
          <w:sz w:val="24"/>
          <w:szCs w:val="24"/>
          <w:shd w:val="clear" w:color="auto" w:fill="FFFFFF"/>
        </w:rPr>
      </w:pPr>
      <w:r w:rsidRPr="00D835FD">
        <w:rPr>
          <w:rFonts w:hint="eastAsia"/>
          <w:color w:val="333333"/>
          <w:sz w:val="24"/>
          <w:szCs w:val="24"/>
          <w:shd w:val="clear" w:color="auto" w:fill="FFFFFF"/>
        </w:rPr>
        <w:t xml:space="preserve"> </w:t>
      </w:r>
      <w:r w:rsidRPr="00D835FD">
        <w:rPr>
          <w:rFonts w:hint="eastAsia"/>
          <w:color w:val="333333"/>
          <w:sz w:val="24"/>
          <w:szCs w:val="24"/>
          <w:shd w:val="clear" w:color="auto" w:fill="FFFFFF"/>
        </w:rPr>
        <w:t>联系电话：</w:t>
      </w:r>
      <w:r w:rsidRPr="00D835FD">
        <w:rPr>
          <w:rFonts w:hint="eastAsia"/>
          <w:color w:val="333333"/>
          <w:sz w:val="24"/>
          <w:szCs w:val="24"/>
          <w:shd w:val="clear" w:color="auto" w:fill="FFFFFF"/>
        </w:rPr>
        <w:t>0871-63363990</w:t>
      </w:r>
    </w:p>
    <w:sectPr w:rsidR="00734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45D" w:rsidRDefault="00E1245D" w:rsidP="007343AE">
      <w:r>
        <w:separator/>
      </w:r>
    </w:p>
  </w:endnote>
  <w:endnote w:type="continuationSeparator" w:id="0">
    <w:p w:rsidR="00E1245D" w:rsidRDefault="00E1245D" w:rsidP="0073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45D" w:rsidRDefault="00E1245D" w:rsidP="007343AE">
      <w:r>
        <w:separator/>
      </w:r>
    </w:p>
  </w:footnote>
  <w:footnote w:type="continuationSeparator" w:id="0">
    <w:p w:rsidR="00E1245D" w:rsidRDefault="00E1245D" w:rsidP="00734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1BB"/>
    <w:rsid w:val="0016760F"/>
    <w:rsid w:val="001F26D2"/>
    <w:rsid w:val="00373D57"/>
    <w:rsid w:val="005301BB"/>
    <w:rsid w:val="005326FE"/>
    <w:rsid w:val="006B1379"/>
    <w:rsid w:val="007343AE"/>
    <w:rsid w:val="00CA6761"/>
    <w:rsid w:val="00D835FD"/>
    <w:rsid w:val="00E1245D"/>
    <w:rsid w:val="00E9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6376FA-EDE5-4D35-AE05-C946008C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4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43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43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43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2021-10-18T06:40:00Z</dcterms:created>
  <dcterms:modified xsi:type="dcterms:W3CDTF">2021-10-18T06:40:00Z</dcterms:modified>
</cp:coreProperties>
</file>