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B8" w:rsidRDefault="008F6B76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:rsidR="00A543B8" w:rsidRDefault="008F6B76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A543B8" w:rsidRPr="00D37269" w:rsidRDefault="008F6B76">
      <w:pPr>
        <w:tabs>
          <w:tab w:val="center" w:pos="4479"/>
        </w:tabs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一、招聘单位</w:t>
      </w:r>
      <w:r w:rsidRPr="00D37269">
        <w:rPr>
          <w:rFonts w:ascii="仿宋" w:eastAsia="仿宋" w:hAnsi="仿宋" w:hint="eastAsia"/>
          <w:b/>
          <w:sz w:val="32"/>
          <w:szCs w:val="32"/>
        </w:rPr>
        <w:tab/>
      </w:r>
    </w:p>
    <w:p w:rsidR="00A543B8" w:rsidRPr="00D37269" w:rsidRDefault="009C207D" w:rsidP="00A66A08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沈阳市化工学校</w:t>
      </w:r>
    </w:p>
    <w:p w:rsidR="00A543B8" w:rsidRPr="00D37269" w:rsidRDefault="008F6B76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9C207D" w:rsidRPr="00D37269" w:rsidRDefault="00C01140" w:rsidP="00A66A08">
      <w:pPr>
        <w:spacing w:afterLines="50" w:after="156"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00008</w:t>
      </w:r>
      <w:r w:rsidR="009C207D" w:rsidRPr="00D37269">
        <w:rPr>
          <w:rFonts w:ascii="仿宋" w:eastAsia="仿宋" w:hAnsi="仿宋" w:hint="eastAsia"/>
          <w:sz w:val="28"/>
          <w:szCs w:val="28"/>
        </w:rPr>
        <w:t>中职机电一体化专业</w:t>
      </w:r>
      <w:r w:rsidRPr="00D37269">
        <w:rPr>
          <w:rFonts w:ascii="仿宋" w:eastAsia="仿宋" w:hAnsi="仿宋" w:hint="eastAsia"/>
          <w:sz w:val="28"/>
          <w:szCs w:val="28"/>
        </w:rPr>
        <w:t>课</w:t>
      </w:r>
      <w:r w:rsidR="009C207D" w:rsidRPr="00D37269">
        <w:rPr>
          <w:rFonts w:ascii="仿宋" w:eastAsia="仿宋" w:hAnsi="仿宋" w:hint="eastAsia"/>
          <w:sz w:val="28"/>
          <w:szCs w:val="28"/>
        </w:rPr>
        <w:t>教师</w:t>
      </w:r>
    </w:p>
    <w:p w:rsidR="00A543B8" w:rsidRPr="00D37269" w:rsidRDefault="008F6B76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三、实践操作题目</w:t>
      </w:r>
    </w:p>
    <w:p w:rsidR="00A543B8" w:rsidRPr="00D37269" w:rsidRDefault="009C207D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四方件锉配</w:t>
      </w:r>
    </w:p>
    <w:p w:rsidR="00A543B8" w:rsidRPr="00D37269" w:rsidRDefault="008F6B76">
      <w:pPr>
        <w:spacing w:line="580" w:lineRule="exact"/>
        <w:ind w:firstLine="56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四、操作要求</w:t>
      </w:r>
    </w:p>
    <w:p w:rsidR="00A543B8" w:rsidRPr="00D37269" w:rsidRDefault="008F6B76">
      <w:pPr>
        <w:shd w:val="clear" w:color="auto" w:fill="FFFFFF"/>
        <w:spacing w:line="580" w:lineRule="exact"/>
        <w:ind w:firstLineChars="200" w:firstLine="562"/>
        <w:rPr>
          <w:rFonts w:ascii="仿宋" w:eastAsia="仿宋" w:hAnsi="仿宋" w:cs="仿宋_GB2312"/>
          <w:bCs/>
          <w:sz w:val="28"/>
          <w:szCs w:val="28"/>
        </w:rPr>
      </w:pPr>
      <w:r w:rsidRPr="00D37269">
        <w:rPr>
          <w:rFonts w:ascii="仿宋" w:eastAsia="仿宋" w:hAnsi="仿宋" w:cs="仿宋_GB2312" w:hint="eastAsia"/>
          <w:b/>
          <w:sz w:val="28"/>
          <w:szCs w:val="28"/>
        </w:rPr>
        <w:t>工作任务：</w:t>
      </w:r>
      <w:r w:rsidRPr="00D37269">
        <w:rPr>
          <w:rFonts w:ascii="仿宋" w:eastAsia="仿宋" w:hAnsi="仿宋" w:cs="仿宋_GB2312" w:hint="eastAsia"/>
          <w:bCs/>
          <w:sz w:val="28"/>
          <w:szCs w:val="28"/>
        </w:rPr>
        <w:t xml:space="preserve">         </w:t>
      </w:r>
    </w:p>
    <w:p w:rsidR="00A543B8" w:rsidRPr="00D37269" w:rsidRDefault="00E70B00" w:rsidP="002F19D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本项目主要是利用</w:t>
      </w:r>
      <w:r w:rsidR="00B27125" w:rsidRPr="00D37269">
        <w:rPr>
          <w:rFonts w:ascii="仿宋" w:eastAsia="仿宋" w:hAnsi="仿宋" w:hint="eastAsia"/>
          <w:sz w:val="28"/>
          <w:szCs w:val="28"/>
        </w:rPr>
        <w:t>考试现场提供的设备、工量具和毛坯，以</w:t>
      </w:r>
      <w:r w:rsidRPr="00D37269">
        <w:rPr>
          <w:rFonts w:ascii="仿宋" w:eastAsia="仿宋" w:hAnsi="仿宋" w:hint="eastAsia"/>
          <w:sz w:val="28"/>
          <w:szCs w:val="28"/>
        </w:rPr>
        <w:t>手工工具为主，对一组零件进行</w:t>
      </w:r>
      <w:proofErr w:type="gramStart"/>
      <w:r w:rsidR="00B27125" w:rsidRPr="00D37269">
        <w:rPr>
          <w:rFonts w:ascii="仿宋" w:eastAsia="仿宋" w:hAnsi="仿宋" w:hint="eastAsia"/>
          <w:sz w:val="28"/>
          <w:szCs w:val="28"/>
        </w:rPr>
        <w:t>钳</w:t>
      </w:r>
      <w:proofErr w:type="gramEnd"/>
      <w:r w:rsidRPr="00D37269">
        <w:rPr>
          <w:rFonts w:ascii="仿宋" w:eastAsia="仿宋" w:hAnsi="仿宋" w:hint="eastAsia"/>
          <w:sz w:val="28"/>
          <w:szCs w:val="28"/>
        </w:rPr>
        <w:t>加工操作。以工具钳工为标准，主要包括划线、锯削、锉削、钻孔、扩孔、</w:t>
      </w:r>
      <w:proofErr w:type="gramStart"/>
      <w:r w:rsidR="00B27125" w:rsidRPr="00D37269">
        <w:rPr>
          <w:rFonts w:ascii="仿宋" w:eastAsia="仿宋" w:hAnsi="仿宋" w:hint="eastAsia"/>
          <w:sz w:val="28"/>
          <w:szCs w:val="28"/>
        </w:rPr>
        <w:t>锪</w:t>
      </w:r>
      <w:proofErr w:type="gramEnd"/>
      <w:r w:rsidR="00B27125" w:rsidRPr="00D37269">
        <w:rPr>
          <w:rFonts w:ascii="仿宋" w:eastAsia="仿宋" w:hAnsi="仿宋" w:hint="eastAsia"/>
          <w:sz w:val="28"/>
          <w:szCs w:val="28"/>
        </w:rPr>
        <w:t>孔、铰孔、攻丝、镶配、技术测量、安全操作规范等</w:t>
      </w:r>
      <w:proofErr w:type="gramStart"/>
      <w:r w:rsidR="00B27125" w:rsidRPr="00D37269">
        <w:rPr>
          <w:rFonts w:ascii="仿宋" w:eastAsia="仿宋" w:hAnsi="仿宋" w:hint="eastAsia"/>
          <w:sz w:val="28"/>
          <w:szCs w:val="28"/>
        </w:rPr>
        <w:t>钳加工</w:t>
      </w:r>
      <w:proofErr w:type="gramEnd"/>
      <w:r w:rsidR="00B27125" w:rsidRPr="00D37269">
        <w:rPr>
          <w:rFonts w:ascii="仿宋" w:eastAsia="仿宋" w:hAnsi="仿宋" w:hint="eastAsia"/>
          <w:sz w:val="28"/>
          <w:szCs w:val="28"/>
        </w:rPr>
        <w:t>基本技能。要求应试人员具备一定的计算、手工</w:t>
      </w:r>
      <w:r w:rsidR="002F19D9" w:rsidRPr="00D37269">
        <w:rPr>
          <w:rFonts w:ascii="仿宋" w:eastAsia="仿宋" w:hAnsi="仿宋" w:hint="eastAsia"/>
          <w:sz w:val="28"/>
          <w:szCs w:val="28"/>
        </w:rPr>
        <w:t>操作</w:t>
      </w:r>
      <w:r w:rsidR="00B27125" w:rsidRPr="00D37269">
        <w:rPr>
          <w:rFonts w:ascii="仿宋" w:eastAsia="仿宋" w:hAnsi="仿宋" w:hint="eastAsia"/>
          <w:sz w:val="28"/>
          <w:szCs w:val="28"/>
        </w:rPr>
        <w:t>、</w:t>
      </w:r>
      <w:r w:rsidR="002F19D9" w:rsidRPr="00D37269">
        <w:rPr>
          <w:rFonts w:ascii="仿宋" w:eastAsia="仿宋" w:hAnsi="仿宋" w:hint="eastAsia"/>
          <w:sz w:val="28"/>
          <w:szCs w:val="28"/>
        </w:rPr>
        <w:t>设备应用、质量</w:t>
      </w:r>
      <w:r w:rsidR="00B27125" w:rsidRPr="00D37269">
        <w:rPr>
          <w:rFonts w:ascii="仿宋" w:eastAsia="仿宋" w:hAnsi="仿宋" w:hint="eastAsia"/>
          <w:sz w:val="28"/>
          <w:szCs w:val="28"/>
        </w:rPr>
        <w:t>检测</w:t>
      </w:r>
      <w:r w:rsidR="002F19D9" w:rsidRPr="00D37269">
        <w:rPr>
          <w:rFonts w:ascii="仿宋" w:eastAsia="仿宋" w:hAnsi="仿宋" w:hint="eastAsia"/>
          <w:sz w:val="28"/>
          <w:szCs w:val="28"/>
        </w:rPr>
        <w:t>等技术能力</w:t>
      </w:r>
      <w:r w:rsidR="00B27125" w:rsidRPr="00D37269">
        <w:rPr>
          <w:rFonts w:ascii="仿宋" w:eastAsia="仿宋" w:hAnsi="仿宋" w:hint="eastAsia"/>
          <w:sz w:val="28"/>
          <w:szCs w:val="28"/>
        </w:rPr>
        <w:t>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实践操作时间总时长为2</w:t>
      </w:r>
      <w:r w:rsidRPr="00D37269">
        <w:rPr>
          <w:rFonts w:ascii="仿宋" w:eastAsia="仿宋" w:hAnsi="仿宋"/>
          <w:sz w:val="28"/>
          <w:szCs w:val="28"/>
        </w:rPr>
        <w:t>40</w:t>
      </w:r>
      <w:r w:rsidRPr="00D37269">
        <w:rPr>
          <w:rFonts w:ascii="仿宋" w:eastAsia="仿宋" w:hAnsi="仿宋" w:hint="eastAsia"/>
          <w:sz w:val="28"/>
          <w:szCs w:val="28"/>
        </w:rPr>
        <w:t>分钟。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具体的实践操作流程安排如下：</w:t>
      </w:r>
    </w:p>
    <w:p w:rsidR="00A66A08" w:rsidRPr="00D37269" w:rsidRDefault="00A66A08" w:rsidP="00A66A08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20754AE" wp14:editId="7E48722C">
                <wp:simplePos x="0" y="0"/>
                <wp:positionH relativeFrom="column">
                  <wp:posOffset>-102235</wp:posOffset>
                </wp:positionH>
                <wp:positionV relativeFrom="paragraph">
                  <wp:posOffset>189230</wp:posOffset>
                </wp:positionV>
                <wp:extent cx="5888355" cy="1149350"/>
                <wp:effectExtent l="0" t="18415" r="0" b="22860"/>
                <wp:wrapNone/>
                <wp:docPr id="32" name="组合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1149350"/>
                          <a:chOff x="1453" y="12323"/>
                          <a:chExt cx="9273" cy="1810"/>
                        </a:xfrm>
                      </wpg:grpSpPr>
                      <wps:wsp>
                        <wps:cNvPr id="33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150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53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rPr>
                                  <w:sz w:val="24"/>
                                </w:rPr>
                              </w:pPr>
                              <w:r w:rsidRPr="009F6BCD">
                                <w:rPr>
                                  <w:rFonts w:hint="eastAsia"/>
                                  <w:sz w:val="24"/>
                                </w:rPr>
                                <w:t>检录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5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243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3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抽签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37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39" y="12564"/>
                            <a:ext cx="854" cy="1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8C7" w:rsidRPr="00BB572B" w:rsidRDefault="00F728C7" w:rsidP="00A66A08">
                              <w:pPr>
                                <w:spacing w:line="320" w:lineRule="exact"/>
                                <w:jc w:val="left"/>
                                <w:rPr>
                                  <w:sz w:val="24"/>
                                </w:rPr>
                              </w:pPr>
                              <w:r w:rsidRPr="00BB572B">
                                <w:rPr>
                                  <w:rFonts w:hint="eastAsia"/>
                                  <w:sz w:val="24"/>
                                </w:rPr>
                                <w:t>入场和安全教育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430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12793"/>
                            <a:ext cx="88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熟悉考位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1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5276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225" y="12793"/>
                            <a:ext cx="867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下发毛坯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3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6219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168" y="12793"/>
                            <a:ext cx="786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操作开始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5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7162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111" y="12793"/>
                            <a:ext cx="87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操作结束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7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809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042" y="12793"/>
                            <a:ext cx="802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上交加工件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9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902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972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整理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995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12494"/>
                            <a:ext cx="824" cy="1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8C7" w:rsidRPr="009F6BCD" w:rsidRDefault="00F728C7" w:rsidP="00A66A08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清扫工作台和场地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3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2230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161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72"/>
                        <wps:cNvSpPr>
                          <a:spLocks noChangeArrowheads="1"/>
                        </wps:cNvSpPr>
                        <wps:spPr bwMode="auto">
                          <a:xfrm>
                            <a:off x="4103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73"/>
                        <wps:cNvSpPr>
                          <a:spLocks noChangeArrowheads="1"/>
                        </wps:cNvSpPr>
                        <wps:spPr bwMode="auto">
                          <a:xfrm>
                            <a:off x="505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74"/>
                        <wps:cNvSpPr>
                          <a:spLocks noChangeArrowheads="1"/>
                        </wps:cNvSpPr>
                        <wps:spPr bwMode="auto">
                          <a:xfrm>
                            <a:off x="6002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75"/>
                        <wps:cNvSpPr>
                          <a:spLocks noChangeArrowheads="1"/>
                        </wps:cNvSpPr>
                        <wps:spPr bwMode="auto">
                          <a:xfrm>
                            <a:off x="6958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76"/>
                        <wps:cNvSpPr>
                          <a:spLocks noChangeArrowheads="1"/>
                        </wps:cNvSpPr>
                        <wps:spPr bwMode="auto">
                          <a:xfrm>
                            <a:off x="788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77"/>
                        <wps:cNvSpPr>
                          <a:spLocks noChangeArrowheads="1"/>
                        </wps:cNvSpPr>
                        <wps:spPr bwMode="auto">
                          <a:xfrm>
                            <a:off x="881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78"/>
                        <wps:cNvSpPr>
                          <a:spLocks noChangeArrowheads="1"/>
                        </wps:cNvSpPr>
                        <wps:spPr bwMode="auto">
                          <a:xfrm>
                            <a:off x="974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2" o:spid="_x0000_s1026" style="position:absolute;left:0;text-align:left;margin-left:-8.05pt;margin-top:14.9pt;width:463.65pt;height:90.5pt;z-index:251667456" coordorigin="1453,12323" coordsize="9273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">
                <v:roundrect id="AutoShape 50" o:spid="_x0000_s1027" style="position:absolute;left:150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BTXMQA&#10;AADbAAAADwAAAGRycy9kb3ducmV2LnhtbESP3WoCMRSE7wt9h3AK3tVs/amyGqUI0uJV1T7AcXP2&#10;x25OtklcV5/eFAQvh5n5hpkvO1OLlpyvLCt46ycgiDOrKy4U/OzXr1MQPiBrrC2Tggt5WC6en+aY&#10;anvmLbW7UIgIYZ+igjKEJpXSZyUZ9H3bEEcvt85giNIVUjs8R7ip5SBJ3qXBiuNCiQ2tSsp+dyej&#10;oDiOcXrIR07mf996037uJ5vBVaneS/cxAxGoC4/wvf2lFQyH8P8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AU1zEAAAA2wAAAA8AAAAAAAAAAAAAAAAAmAIAAGRycy9k&#10;b3ducmV2LnhtbFBLBQYAAAAABAAEAPUAAACJAwAAAAA=&#10;" strokeweight="2.25pt">
                  <v:textbox>
                    <w:txbxContent>
                      <w:p w:rsidR="00F728C7" w:rsidRPr="009F6BCD" w:rsidRDefault="00F728C7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8" type="#_x0000_t202" style="position:absolute;left:1453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F728C7" w:rsidRPr="009F6BCD" w:rsidRDefault="00F728C7" w:rsidP="00A66A08">
                        <w:pPr>
                          <w:rPr>
                            <w:sz w:val="24"/>
                          </w:rPr>
                        </w:pPr>
                        <w:r w:rsidRPr="009F6BCD">
                          <w:rPr>
                            <w:rFonts w:hint="eastAsia"/>
                            <w:sz w:val="24"/>
                          </w:rPr>
                          <w:t>检录</w:t>
                        </w:r>
                      </w:p>
                    </w:txbxContent>
                  </v:textbox>
                </v:shape>
                <v:roundrect id="AutoShape 52" o:spid="_x0000_s1029" style="position:absolute;left:243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Vus8QA&#10;AADbAAAADwAAAGRycy9kb3ducmV2LnhtbESP3WoCMRSE7wu+QziCdzWr1iqrUUSQFq9a7QMcN2d/&#10;dHOyJum6+vRNodDLYWa+YZbrztSiJecrywpGwwQEcWZ1xYWCr+PueQ7CB2SNtWVScCcP61XvaYmp&#10;tjf+pPYQChEh7FNUUIbQpFL6rCSDfmgb4ujl1hkMUbpCaoe3CDe1HCfJqzRYcVwosaFtSdnl8G0U&#10;FOcpzk/5i5P59UPv27fjbD9+KDXod5sFiEBd+A//td+1gskU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lbrPEAAAA2wAAAA8AAAAAAAAAAAAAAAAAmAIAAGRycy9k&#10;b3ducmV2LnhtbFBLBQYAAAAABAAEAPUAAACJAwAAAAA=&#10;" strokeweight="2.25pt">
                  <v:textbox>
                    <w:txbxContent>
                      <w:p w:rsidR="00F728C7" w:rsidRPr="009F6BCD" w:rsidRDefault="00F728C7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30" type="#_x0000_t202" style="position:absolute;left:2383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F728C7" w:rsidRPr="009F6BCD" w:rsidRDefault="00F728C7" w:rsidP="00A66A08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抽签</w:t>
                        </w:r>
                      </w:p>
                    </w:txbxContent>
                  </v:textbox>
                </v:shape>
                <v:roundrect id="AutoShape 54" o:spid="_x0000_s1031" style="position:absolute;left:337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VX8QA&#10;AADbAAAADwAAAGRycy9kb3ducmV2LnhtbESP3WoCMRSE7wt9h3AK3tVs1VZZjVIKonhVtQ9w3Jz9&#10;0c3JNonr6tObQsHLYWa+YWaLztSiJecrywre+gkI4szqigsFP/vl6wSED8gaa8uk4EoeFvPnpxmm&#10;2l54S+0uFCJC2KeooAyhSaX0WUkGfd82xNHLrTMYonSF1A4vEW5qOUiSD2mw4rhQYkNfJWWn3dko&#10;KI7vODnkIyfz32+9aVf78WZwU6r30n1OQQTqwiP8315rBcMx/H2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7VV/EAAAA2wAAAA8AAAAAAAAAAAAAAAAAmAIAAGRycy9k&#10;b3ducmV2LnhtbFBLBQYAAAAABAAEAPUAAACJAwAAAAA=&#10;" strokeweight="2.25pt">
                  <v:textbox>
                    <w:txbxContent>
                      <w:p w:rsidR="00F728C7" w:rsidRPr="009F6BCD" w:rsidRDefault="00F728C7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32" type="#_x0000_t202" style="position:absolute;left:3339;top:12564;width:854;height:1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F728C7" w:rsidRPr="00BB572B" w:rsidRDefault="00F728C7" w:rsidP="00A66A08">
                        <w:pPr>
                          <w:spacing w:line="320" w:lineRule="exact"/>
                          <w:jc w:val="left"/>
                          <w:rPr>
                            <w:sz w:val="24"/>
                          </w:rPr>
                        </w:pPr>
                        <w:r w:rsidRPr="00BB572B">
                          <w:rPr>
                            <w:rFonts w:hint="eastAsia"/>
                            <w:sz w:val="24"/>
                          </w:rPr>
                          <w:t>入场和安全教育</w:t>
                        </w:r>
                      </w:p>
                    </w:txbxContent>
                  </v:textbox>
                </v:shape>
                <v:roundrect id="AutoShape 56" o:spid="_x0000_s1033" style="position:absolute;left:430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hktsQA&#10;AADbAAAADwAAAGRycy9kb3ducmV2LnhtbESP3WoCMRSE7wXfIRyhdzWrrX+rUUqhtHjVqg9w3Jz9&#10;0c3JmqTrtk/fCAUvh5n5hlltOlOLlpyvLCsYDRMQxJnVFRcKDvu3xzkIH5A11pZJwQ952Kz7vRWm&#10;2l75i9pdKESEsE9RQRlCk0rps5IM+qFtiKOXW2cwROkKqR1eI9zUcpwkU2mw4rhQYkOvJWXn3bdR&#10;UJwmOD/mz07ml0+9bd/3s+34V6mHQfeyBBGoC/fwf/tDK3hawO1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oZLbEAAAA2wAAAA8AAAAAAAAAAAAAAAAAmAIAAGRycy9k&#10;b3ducmV2LnhtbFBLBQYAAAAABAAEAPUAAACJAwAAAAA=&#10;" strokeweight="2.25pt">
                  <v:textbox>
                    <w:txbxContent>
                      <w:p w:rsidR="00F728C7" w:rsidRPr="009F6BCD" w:rsidRDefault="00F728C7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34" type="#_x0000_t202" style="position:absolute;left:4256;top:12793;width:889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F728C7" w:rsidRPr="009F6BCD" w:rsidRDefault="00F728C7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熟悉考位</w:t>
                        </w:r>
                      </w:p>
                    </w:txbxContent>
                  </v:textbox>
                </v:shape>
                <v:roundrect id="AutoShape 58" o:spid="_x0000_s1035" style="position:absolute;left:5276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bzcUA&#10;AADbAAAADwAAAGRycy9kb3ducmV2LnhtbESP3WoCMRSE74W+QziF3ml2xapszUoRSotX/vQBTjdn&#10;f9rNyZqk67ZPbwTBy2FmvmFW68G0oifnG8sK0kkCgriwuuFKwefxbbwE4QOyxtYyKfgjD+v8YbTC&#10;TNsz76k/hEpECPsMFdQhdJmUvqjJoJ/Yjjh6pXUGQ5SuktrhOcJNK6dJMpcGG44LNXa0qan4Ofwa&#10;BdX3My6/ypmT5Wmnt/37cbGd/iv19Di8voAINIR7+Nb+0ApmKVy/xB8g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BvNxQAAANsAAAAPAAAAAAAAAAAAAAAAAJgCAABkcnMv&#10;ZG93bnJldi54bWxQSwUGAAAAAAQABAD1AAAAigMAAAAA&#10;" strokeweight="2.25pt">
                  <v:textbox>
                    <w:txbxContent>
                      <w:p w:rsidR="00F728C7" w:rsidRPr="009F6BCD" w:rsidRDefault="00F728C7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36" type="#_x0000_t202" style="position:absolute;left:5225;top:12793;width:867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F728C7" w:rsidRPr="009F6BCD" w:rsidRDefault="00F728C7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下发毛坯</w:t>
                        </w:r>
                      </w:p>
                    </w:txbxContent>
                  </v:textbox>
                </v:shape>
                <v:roundrect id="AutoShape 60" o:spid="_x0000_s1037" style="position:absolute;left:6219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gIcQA&#10;AADbAAAADwAAAGRycy9kb3ducmV2LnhtbESP3WoCMRSE7wu+QziCdzXrT6usRhFBWrxqtQ9w3Jz9&#10;0c3JmqTr1qc3hUIvh5n5hlmuO1OLlpyvLCsYDRMQxJnVFRcKvo675zkIH5A11pZJwQ95WK96T0tM&#10;tb3xJ7WHUIgIYZ+igjKEJpXSZyUZ9EPbEEcvt85giNIVUju8Rbip5ThJXqXBiuNCiQ1tS8ouh2+j&#10;oDi/4PyUT53Mrx96374dZ/vxXalBv9ssQATqwn/4r/2uFUwn8Ps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GICHEAAAA2wAAAA8AAAAAAAAAAAAAAAAAmAIAAGRycy9k&#10;b3ducmV2LnhtbFBLBQYAAAAABAAEAPUAAACJAwAAAAA=&#10;" strokeweight="2.25pt">
                  <v:textbox>
                    <w:txbxContent>
                      <w:p w:rsidR="00F728C7" w:rsidRPr="009F6BCD" w:rsidRDefault="00F728C7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38" type="#_x0000_t202" style="position:absolute;left:6168;top:12793;width:786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F728C7" w:rsidRPr="009F6BCD" w:rsidRDefault="00F728C7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操作开始</w:t>
                        </w:r>
                      </w:p>
                    </w:txbxContent>
                  </v:textbox>
                </v:shape>
                <v:roundrect id="AutoShape 62" o:spid="_x0000_s1039" style="position:absolute;left:7162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dzsMA&#10;AADbAAAADwAAAGRycy9kb3ducmV2LnhtbESP3WoCMRSE7wu+QzhC72pW0Spbo4ggFq+s9gFON2d/&#10;6uZkTeK6+vSmUPBymJlvmPmyM7VoyfnKsoLhIAFBnFldcaHg+7h5m4HwAVljbZkU3MjDctF7mWOq&#10;7ZW/qD2EQkQI+xQVlCE0qZQ+K8mgH9iGOHq5dQZDlK6Q2uE1wk0tR0nyLg1WHBdKbGhdUnY6XIyC&#10;4neCs5987GR+3utduz1Od6O7Uq/9bvUBIlAXnuH/9qdWMJ7A3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MdzsMAAADbAAAADwAAAAAAAAAAAAAAAACYAgAAZHJzL2Rv&#10;d25yZXYueG1sUEsFBgAAAAAEAAQA9QAAAIgDAAAAAA==&#10;" strokeweight="2.25pt">
                  <v:textbox>
                    <w:txbxContent>
                      <w:p w:rsidR="00F728C7" w:rsidRPr="009F6BCD" w:rsidRDefault="00F728C7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40" type="#_x0000_t202" style="position:absolute;left:7111;top:12793;width:879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F728C7" w:rsidRPr="009F6BCD" w:rsidRDefault="00F728C7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操作结束</w:t>
                        </w:r>
                      </w:p>
                    </w:txbxContent>
                  </v:textbox>
                </v:shape>
                <v:roundrect id="AutoShape 64" o:spid="_x0000_s1041" style="position:absolute;left:809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mIsQA&#10;AADbAAAADwAAAGRycy9kb3ducmV2LnhtbESP3WoCMRSE7wu+QzhC72pW0Sqr2UUKpcWrVn2A4+bs&#10;j25O1iRd1z59Uyj0cpiZb5hNPphW9OR8Y1nBdJKAIC6sbrhScDy8Pq1A+ICssbVMCu7kIc9GDxtM&#10;tb3xJ/X7UIkIYZ+igjqELpXSFzUZ9BPbEUevtM5giNJVUju8Rbhp5SxJnqXBhuNCjR291FRc9l9G&#10;QXVe4OpUzp0srx96178dlrvZt1KP42G7BhFoCP/hv/a7VjBfwu+X+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9JiLEAAAA2wAAAA8AAAAAAAAAAAAAAAAAmAIAAGRycy9k&#10;b3ducmV2LnhtbFBLBQYAAAAABAAEAPUAAACJAwAAAAA=&#10;" strokeweight="2.25pt">
                  <v:textbox>
                    <w:txbxContent>
                      <w:p w:rsidR="00F728C7" w:rsidRPr="009F6BCD" w:rsidRDefault="00F728C7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42" type="#_x0000_t202" style="position:absolute;left:8042;top:12793;width:802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F728C7" w:rsidRPr="009F6BCD" w:rsidRDefault="00F728C7" w:rsidP="00A66A08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上交加工件</w:t>
                        </w:r>
                      </w:p>
                    </w:txbxContent>
                  </v:textbox>
                </v:shape>
                <v:roundrect id="AutoShape 66" o:spid="_x0000_s1043" style="position:absolute;left:902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4Xy8QA&#10;AADbAAAADwAAAGRycy9kb3ducmV2LnhtbESP3WoCMRSE74W+QziF3mlW0VZXo5RCafHKun2A4+bs&#10;j25Otkm6rj69EQq9HGbmG2a16U0jOnK+tqxgPEpAEOdW11wq+M7eh3MQPiBrbCyTggt52KwfBitM&#10;tT3zF3X7UIoIYZ+igiqENpXS5xUZ9CPbEkevsM5giNKVUjs8R7hp5CRJnqXBmuNChS29VZSf9r9G&#10;QXmc4fxQTJ0sfnZ6231kL9vJVamnx/51CSJQH/7Df+1PrWC6gP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uF8vEAAAA2wAAAA8AAAAAAAAAAAAAAAAAmAIAAGRycy9k&#10;b3ducmV2LnhtbFBLBQYAAAAABAAEAPUAAACJAwAAAAA=&#10;" strokeweight="2.25pt">
                  <v:textbox>
                    <w:txbxContent>
                      <w:p w:rsidR="00F728C7" w:rsidRPr="009F6BCD" w:rsidRDefault="00F728C7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44" type="#_x0000_t202" style="position:absolute;left:8972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F728C7" w:rsidRPr="009F6BCD" w:rsidRDefault="00F728C7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整理</w:t>
                        </w:r>
                      </w:p>
                    </w:txbxContent>
                  </v:textbox>
                </v:shape>
                <v:roundrect id="AutoShape 68" o:spid="_x0000_s1045" style="position:absolute;left:995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NEMMA&#10;AADbAAAADwAAAGRycy9kb3ducmV2LnhtbESP3WoCMRSE7wu+QzhC72pW0SqrUUQoFq9a9QGOm7M/&#10;ujlZk3RdffqmUPBymJlvmMWqM7VoyfnKsoLhIAFBnFldcaHgePh4m4HwAVljbZkU3MnDatl7WWCq&#10;7Y2/qd2HQkQI+xQVlCE0qZQ+K8mgH9iGOHq5dQZDlK6Q2uEtwk0tR0nyLg1WHBdKbGhTUnbZ/xgF&#10;xXmCs1M+djK/fulduz1Md6OHUq/9bj0HEagLz/B/+1MrmAzh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GNEMMAAADbAAAADwAAAAAAAAAAAAAAAACYAgAAZHJzL2Rv&#10;d25yZXYueG1sUEsFBgAAAAAEAAQA9QAAAIgDAAAAAA==&#10;" strokeweight="2.25pt">
                  <v:textbox>
                    <w:txbxContent>
                      <w:p w:rsidR="00F728C7" w:rsidRPr="009F6BCD" w:rsidRDefault="00F728C7" w:rsidP="00A66A08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46" type="#_x0000_t202" style="position:absolute;left:9902;top:12494;width:824;height:1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F728C7" w:rsidRPr="009F6BCD" w:rsidRDefault="00F728C7" w:rsidP="00A66A08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清扫工作台和场地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70" o:spid="_x0000_s1047" type="#_x0000_t13" style="position:absolute;left:2230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SDcMA&#10;AADbAAAADwAAAGRycy9kb3ducmV2LnhtbESPT2vCQBTE74LfYXlCb/piiy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zSDcMAAADbAAAADwAAAAAAAAAAAAAAAACYAgAAZHJzL2Rv&#10;d25yZXYueG1sUEsFBgAAAAAEAAQA9QAAAIgDAAAAAA==&#10;"/>
                <v:shape id="AutoShape 71" o:spid="_x0000_s1048" type="#_x0000_t13" style="position:absolute;left:3161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VKecMA&#10;AADbAAAADwAAAGRycy9kb3ducmV2LnhtbESPT2vCQBTE74LfYXlCb/piqS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VKecMAAADbAAAADwAAAAAAAAAAAAAAAACYAgAAZHJzL2Rv&#10;d25yZXYueG1sUEsFBgAAAAAEAAQA9QAAAIgDAAAAAA==&#10;"/>
                <v:shape id="AutoShape 72" o:spid="_x0000_s1049" type="#_x0000_t13" style="position:absolute;left:4103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v4sMA&#10;AADbAAAADwAAAGRycy9kb3ducmV2LnhtbESPT2vCQBTE7wW/w/IEb/WlBaWkrkEqhdz8e+jxNfua&#10;BLNvY3Y10U/vFgo9DjPzG2aRDbZRV+587UTDyzQBxVI4U0up4Xj4fH4D5QOJocYJa7ixh2w5elpQ&#10;alwvO77uQ6kiRHxKGqoQ2hTRFxVb8lPXskTvx3WWQpRdiaajPsJtg69JMkdLtcSFilr+qLg47S9W&#10;w3eznn9t23OOBvst3xM8DLuN1pPxsHoHFXgI/+G/dm40zGbw+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nv4sMAAADbAAAADwAAAAAAAAAAAAAAAACYAgAAZHJzL2Rv&#10;d25yZXYueG1sUEsFBgAAAAAEAAQA9QAAAIgDAAAAAA==&#10;"/>
                <v:shape id="AutoShape 73" o:spid="_x0000_s1050" type="#_x0000_t13" style="position:absolute;left:505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txlcMA&#10;AADbAAAADwAAAGRycy9kb3ducmV2LnhtbESPT2vCQBTE7wW/w/IEb/XFQoNEVxFLwVv900OPz+wz&#10;CWbfxuzWRD+9Wyh4HGbmN8x82dtaXbn1lRMNk3ECiiV3ppJCw/fh83UKygcSQ7UT1nBjD8vF4GVO&#10;mXGd7Pi6D4WKEPEZaShDaDJEn5dsyY9dwxK9k2sthSjbAk1LXYTbGt+SJEVLlcSFkhpel5yf979W&#10;w7H+SH+2zWWDBrst3xM89LsvrUfDfjUDFbgPz/B/e2M0vKfw9yX+A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txlcMAAADbAAAADwAAAAAAAAAAAAAAAACYAgAAZHJzL2Rv&#10;d25yZXYueG1sUEsFBgAAAAAEAAQA9QAAAIgDAAAAAA==&#10;"/>
                <v:shape id="AutoShape 74" o:spid="_x0000_s1051" type="#_x0000_t13" style="position:absolute;left:6002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fUDsQA&#10;AADbAAAADwAAAGRycy9kb3ducmV2LnhtbESPT2vCQBTE74V+h+UVeqsvFdQS3YRSEbzVPz14fGaf&#10;SWj2bcyuJu2n7xYEj8PM/IZZ5INt1JU7XzvR8DpKQLEUztRSavjar17eQPlAYqhxwhp+2EOePT4s&#10;KDWuly1fd6FUESI+JQ1VCG2K6IuKLfmRa1mid3KdpRBlV6LpqI9w2+A4SaZoqZa4UFHLHxUX37uL&#10;1XBsltPDpj2v0WC/4d8E98P2U+vnp+F9DirwEO7hW3ttNExm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1A7EAAAA2wAAAA8AAAAAAAAAAAAAAAAAmAIAAGRycy9k&#10;b3ducmV2LnhtbFBLBQYAAAAABAAEAPUAAACJAwAAAAA=&#10;"/>
                <v:shape id="AutoShape 75" o:spid="_x0000_s1052" type="#_x0000_t13" style="position:absolute;left:6958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AfMEA&#10;AADbAAAADwAAAGRycy9kb3ducmV2LnhtbERPS0vDQBC+F/wPywjemokFQ4nZlqIUejN9HDyO2TEJ&#10;zc7G7NpEf333UOjx43sX68l26sKDb51oeE5SUCyVM63UGk7H7XwJygcSQ50T1vDHHtarh1lBuXGj&#10;7PlyCLWKIeJz0tCE0OeIvmrYkk9czxK5bzdYChEONZqBxhhuO1ykaYaWWokNDfX81nB1PvxaDV/d&#10;e/ZZ9j87NDiW/J/icdp/aP30OG1eQQWewl18c++Mhpc4Nn6J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IQHzBAAAA2wAAAA8AAAAAAAAAAAAAAAAAmAIAAGRycy9kb3du&#10;cmV2LnhtbFBLBQYAAAAABAAEAPUAAACGAwAAAAA=&#10;"/>
                <v:shape id="AutoShape 76" o:spid="_x0000_s1053" type="#_x0000_t13" style="position:absolute;left:788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Tl58QA&#10;AADbAAAADwAAAGRycy9kb3ducmV2LnhtbESPT2vCQBTE74V+h+UVeqsvFRQb3YRSEbzVPz14fGaf&#10;SWj2bcyuJu2n7xYEj8PM/IZZ5INt1JU7XzvR8DpKQLEUztRSavjar15moHwgMdQ4YQ0/7CHPHh8W&#10;lBrXy5avu1CqCBGfkoYqhDZF9EXFlvzItSzRO7nOUoiyK9F01Ee4bXCcJFO0VEtcqKjlj4qL793F&#10;ajg2y+lh057XaLDf8G+C+2H7qfXz0/A+BxV4CPfwrb02GiZv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E5efEAAAA2wAAAA8AAAAAAAAAAAAAAAAAmAIAAGRycy9k&#10;b3ducmV2LnhtbFBLBQYAAAAABAAEAPUAAACJAwAAAAA=&#10;"/>
                <v:shape id="AutoShape 77" o:spid="_x0000_s1054" type="#_x0000_t13" style="position:absolute;left:881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KGx8AA&#10;AADbAAAADwAAAGRycy9kb3ducmV2LnhtbERPO0/DMBDeK/EfrEPq1l7oEKFQt6pAlbqRBwPjER9J&#10;1PgcYtOk/fX1gMT46Xtv97Pt1YVH3znR8LROQLHUznTSaPiojqtnUD6QGOqdsIYre9jvHhZbyoyb&#10;pOBLGRoVQ8RnpKENYcgQfd2yJb92A0vkvt1oKUQ4NmhGmmK47XGTJCla6iQ2tDTwa8v1ufy1Gr76&#10;t/QzH35OaHDK+ZZgNRfvWi8f58MLqMBz+Bf/uU9GQxrXxy/xB+D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KGx8AAAADbAAAADwAAAAAAAAAAAAAAAACYAgAAZHJzL2Rvd25y&#10;ZXYueG1sUEsFBgAAAAAEAAQA9QAAAIUDAAAAAA==&#10;"/>
                <v:shape id="AutoShape 78" o:spid="_x0000_s1055" type="#_x0000_t13" style="position:absolute;left:974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4jXMMA&#10;AADbAAAADwAAAGRycy9kb3ducmV2LnhtbESPzWrDMBCE74W8g9hAbs3aPZjiRjEhIZBb/nrocWNt&#10;bBNr5Vhq7Pbpq0Khx2FmvmEWxWhb9eDeN040pPMEFEvpTCOVhvfz9vkVlA8khlonrOGLPRTLydOC&#10;cuMGOfLjFCoVIeJz0lCH0OWIvqzZkp+7jiV6V9dbClH2FZqehgi3Lb4kSYaWGokLNXW8rrm8nT6t&#10;hku7yT4O3X2HBocDfyd4Ho97rWfTcfUGKvAY/sN/7Z3RkKXw+yX+A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4jXMMAAADbAAAADwAAAAAAAAAAAAAAAACYAgAAZHJzL2Rv&#10;d25yZXYueG1sUEsFBgAAAAAEAAQA9QAAAIgDAAAAAA==&#10;"/>
              </v:group>
            </w:pict>
          </mc:Fallback>
        </mc:AlternateConten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五、技术规范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（一）考试标准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按照《工具钳工国家职业标准》中规定的国家职业资格四级(中</w:t>
      </w:r>
      <w:r w:rsidRPr="00D37269">
        <w:rPr>
          <w:rFonts w:ascii="仿宋" w:eastAsia="仿宋" w:hAnsi="仿宋" w:hint="eastAsia"/>
          <w:sz w:val="28"/>
          <w:szCs w:val="28"/>
        </w:rPr>
        <w:lastRenderedPageBreak/>
        <w:t>级工)要求实施。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（二）操作技能考核材料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考场提供毛坯并印有标识，件1外形尺寸为70.5mm*40.5mm*8mm,件2外形尺寸为40.5mm*20.5mm*8mm,尺寸公差±0.05mm。（材质为</w:t>
      </w:r>
      <w:r w:rsidRPr="00D37269">
        <w:rPr>
          <w:rFonts w:ascii="仿宋" w:eastAsia="仿宋" w:hAnsi="仿宋"/>
          <w:sz w:val="28"/>
          <w:szCs w:val="28"/>
        </w:rPr>
        <w:t>45#</w:t>
      </w:r>
      <w:r w:rsidRPr="00D37269">
        <w:rPr>
          <w:rFonts w:ascii="仿宋" w:eastAsia="仿宋" w:hAnsi="仿宋" w:hint="eastAsia"/>
          <w:sz w:val="28"/>
          <w:szCs w:val="28"/>
        </w:rPr>
        <w:t>钢,出厂后未做任何热处理)。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六、技术平台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 实践操作设备（考场准备）</w:t>
      </w:r>
    </w:p>
    <w:tbl>
      <w:tblPr>
        <w:tblW w:w="8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1843"/>
        <w:gridCol w:w="2835"/>
        <w:gridCol w:w="992"/>
        <w:gridCol w:w="1890"/>
      </w:tblGrid>
      <w:tr w:rsidR="00A66A08" w:rsidRPr="00D37269" w:rsidTr="00F728C7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名    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规格型号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单位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数量</w:t>
            </w:r>
          </w:p>
        </w:tc>
      </w:tr>
      <w:tr w:rsidR="00A66A08" w:rsidRPr="00D37269" w:rsidTr="00F728C7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划线平台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600×</w:t>
            </w:r>
            <w:r w:rsidRPr="00D37269">
              <w:rPr>
                <w:rFonts w:ascii="仿宋" w:eastAsia="仿宋" w:hAnsi="仿宋" w:cs="仿宋_GB2312"/>
                <w:sz w:val="24"/>
              </w:rPr>
              <w:t>6</w:t>
            </w:r>
            <w:r w:rsidRPr="00D37269">
              <w:rPr>
                <w:rFonts w:ascii="仿宋" w:eastAsia="仿宋" w:hAnsi="仿宋" w:cs="仿宋_GB2312" w:hint="eastAsia"/>
                <w:sz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1台/人</w:t>
            </w:r>
          </w:p>
        </w:tc>
      </w:tr>
      <w:tr w:rsidR="00A66A08" w:rsidRPr="00D37269" w:rsidTr="00F728C7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方箱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/>
                <w:sz w:val="24"/>
              </w:rPr>
              <w:t>200</w:t>
            </w:r>
            <w:r w:rsidRPr="00D37269">
              <w:rPr>
                <w:rFonts w:ascii="仿宋" w:eastAsia="仿宋" w:hAnsi="仿宋" w:cs="仿宋_GB2312" w:hint="eastAsia"/>
                <w:sz w:val="24"/>
              </w:rPr>
              <w:t>×</w:t>
            </w:r>
            <w:r w:rsidRPr="00D37269">
              <w:rPr>
                <w:rFonts w:ascii="仿宋" w:eastAsia="仿宋" w:hAnsi="仿宋" w:cs="仿宋_GB2312"/>
                <w:sz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1个/人</w:t>
            </w:r>
          </w:p>
        </w:tc>
      </w:tr>
      <w:tr w:rsidR="00A66A08" w:rsidRPr="00D37269" w:rsidTr="00F728C7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钳工工作台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1500×800×900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1个/人</w:t>
            </w:r>
          </w:p>
        </w:tc>
      </w:tr>
      <w:tr w:rsidR="00A66A08" w:rsidRPr="00D37269" w:rsidTr="00F728C7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机用平口钳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125毫米(钳口宽)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3（1台/3-4人）</w:t>
            </w:r>
          </w:p>
        </w:tc>
      </w:tr>
      <w:tr w:rsidR="00A66A08" w:rsidRPr="00D37269" w:rsidTr="00F728C7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台虎钳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150毫米(钳口宽)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1台/人</w:t>
            </w:r>
          </w:p>
        </w:tc>
      </w:tr>
      <w:tr w:rsidR="00A66A08" w:rsidRPr="00D37269" w:rsidTr="00F728C7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台式钻床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Z516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3（1台/3-4人）</w:t>
            </w:r>
          </w:p>
        </w:tc>
      </w:tr>
      <w:tr w:rsidR="00A66A08" w:rsidRPr="00D37269" w:rsidTr="00F728C7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砂轮机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MQ3025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1（共用）</w:t>
            </w:r>
          </w:p>
        </w:tc>
      </w:tr>
    </w:tbl>
    <w:p w:rsidR="00A66A08" w:rsidRPr="00D37269" w:rsidRDefault="00A66A08" w:rsidP="00A66A08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实践操作工、量、刃具（考场准备，每人一套）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041"/>
        <w:gridCol w:w="2205"/>
        <w:gridCol w:w="1425"/>
        <w:gridCol w:w="1155"/>
        <w:gridCol w:w="836"/>
        <w:gridCol w:w="851"/>
      </w:tblGrid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类型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名称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规格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精度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单位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数量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041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量具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游标高度尺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0-300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0.02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游标卡尺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0—150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0.02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千分尺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0—25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25—50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50—75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塞规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Φ8H7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螺纹塞规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M10-6H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刀口直角尺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125×80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9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万能角度尺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0°—320°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10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塞尺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0.02—1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11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量块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83块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12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正弦规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1级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lastRenderedPageBreak/>
              <w:t>13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杠杆百分表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0-0.8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14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磁力表座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选用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15</w:t>
            </w:r>
          </w:p>
        </w:tc>
        <w:tc>
          <w:tcPr>
            <w:tcW w:w="1041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工具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粗齿平板锉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300mm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16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中齿方锉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17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中齿平板锉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250mm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18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细齿平板锉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200mm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19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V</w:t>
            </w: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型架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1（选用）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20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什锦锉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10支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21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锯 弓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可调式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22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锯 条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24齿(中齿)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若干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23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划针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24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样冲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25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手锤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0.5磅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把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26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科学计算器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27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毛刷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自定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28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等</w:t>
            </w: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高垫铁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平口钳适用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29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 w:rsidRPr="00D37269">
              <w:rPr>
                <w:rFonts w:ascii="仿宋" w:eastAsia="仿宋" w:hAnsi="仿宋" w:cs="仿宋_GB2312" w:hint="eastAsia"/>
                <w:sz w:val="24"/>
              </w:rPr>
              <w:t>铰杠</w:t>
            </w:r>
            <w:proofErr w:type="gramEnd"/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Φ8铰刀适用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proofErr w:type="gramStart"/>
            <w:r w:rsidRPr="00D37269">
              <w:rPr>
                <w:rFonts w:ascii="仿宋" w:eastAsia="仿宋" w:hAnsi="仿宋" w:hint="eastAsia"/>
              </w:rPr>
              <w:t>个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30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铝制软钳口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150×40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付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31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记号笔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大（黑色）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黄色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32</w:t>
            </w:r>
          </w:p>
        </w:tc>
        <w:tc>
          <w:tcPr>
            <w:tcW w:w="1041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刃具</w:t>
            </w: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直柄麻花钻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Φ3.2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33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Φ7.8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34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Φ8.5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35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Φ12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36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铰刀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Φ8H7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  <w:tr w:rsidR="00A66A08" w:rsidRPr="00D37269" w:rsidTr="00B1335D"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37</w:t>
            </w:r>
          </w:p>
        </w:tc>
        <w:tc>
          <w:tcPr>
            <w:tcW w:w="1041" w:type="dxa"/>
            <w:vMerge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手用丝锥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A66A08" w:rsidRPr="00D37269" w:rsidRDefault="00A66A08" w:rsidP="00A66A08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 w:rsidRPr="00D37269">
              <w:rPr>
                <w:rFonts w:ascii="仿宋" w:eastAsia="仿宋" w:hAnsi="仿宋" w:cs="仿宋_GB2312" w:hint="eastAsia"/>
                <w:sz w:val="24"/>
              </w:rPr>
              <w:t>M10*1.5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付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66A08" w:rsidRPr="00D37269" w:rsidRDefault="00A66A08" w:rsidP="00A66A08">
            <w:pPr>
              <w:adjustRightInd w:val="0"/>
              <w:snapToGrid w:val="0"/>
              <w:spacing w:line="480" w:lineRule="exact"/>
              <w:jc w:val="center"/>
              <w:rPr>
                <w:rFonts w:ascii="仿宋" w:eastAsia="仿宋" w:hAnsi="仿宋"/>
              </w:rPr>
            </w:pPr>
            <w:r w:rsidRPr="00D37269">
              <w:rPr>
                <w:rFonts w:ascii="仿宋" w:eastAsia="仿宋" w:hAnsi="仿宋" w:hint="eastAsia"/>
              </w:rPr>
              <w:t>1</w:t>
            </w:r>
          </w:p>
        </w:tc>
      </w:tr>
    </w:tbl>
    <w:p w:rsidR="00A66A08" w:rsidRPr="00D37269" w:rsidRDefault="00A66A08" w:rsidP="00A66A08">
      <w:pPr>
        <w:adjustRightInd w:val="0"/>
        <w:snapToGrid w:val="0"/>
        <w:spacing w:line="480" w:lineRule="exact"/>
        <w:ind w:firstLineChars="200" w:firstLine="562"/>
        <w:rPr>
          <w:rFonts w:ascii="仿宋" w:eastAsia="仿宋" w:hAnsi="仿宋" w:cs="仿宋_GB2312"/>
          <w:sz w:val="28"/>
          <w:szCs w:val="28"/>
        </w:rPr>
      </w:pPr>
      <w:r w:rsidRPr="00D37269">
        <w:rPr>
          <w:rFonts w:ascii="仿宋" w:eastAsia="仿宋" w:hAnsi="仿宋" w:cs="宋体" w:hint="eastAsia"/>
          <w:b/>
          <w:bCs/>
          <w:sz w:val="28"/>
          <w:szCs w:val="28"/>
        </w:rPr>
        <w:t>*</w:t>
      </w:r>
      <w:r w:rsidRPr="00D37269">
        <w:rPr>
          <w:rFonts w:ascii="仿宋" w:eastAsia="仿宋" w:hAnsi="仿宋" w:cs="仿宋_GB2312" w:hint="eastAsia"/>
          <w:sz w:val="28"/>
          <w:szCs w:val="28"/>
        </w:rPr>
        <w:t>禁止考生携带工、量、刃具等进入考场。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lastRenderedPageBreak/>
        <w:t>七、规则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（一）考生资格</w:t>
      </w:r>
    </w:p>
    <w:p w:rsidR="00A66A08" w:rsidRPr="00D37269" w:rsidRDefault="00A66A08" w:rsidP="00A66A08">
      <w:pPr>
        <w:snapToGrid w:val="0"/>
        <w:spacing w:line="560" w:lineRule="exact"/>
        <w:ind w:firstLineChars="300" w:firstLine="84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考生</w:t>
      </w:r>
      <w:r w:rsidRPr="00D37269">
        <w:rPr>
          <w:rFonts w:ascii="仿宋" w:eastAsia="仿宋" w:hAnsi="仿宋"/>
          <w:sz w:val="28"/>
          <w:szCs w:val="28"/>
        </w:rPr>
        <w:t>的资格为</w:t>
      </w:r>
      <w:r w:rsidRPr="00D37269">
        <w:rPr>
          <w:rFonts w:ascii="仿宋" w:eastAsia="仿宋" w:hAnsi="仿宋" w:hint="eastAsia"/>
          <w:sz w:val="28"/>
          <w:szCs w:val="28"/>
        </w:rPr>
        <w:t>通过沈阳市202</w:t>
      </w:r>
      <w:r w:rsidRPr="00D37269">
        <w:rPr>
          <w:rFonts w:ascii="仿宋" w:eastAsia="仿宋" w:hAnsi="仿宋"/>
          <w:sz w:val="28"/>
          <w:szCs w:val="28"/>
        </w:rPr>
        <w:t>2</w:t>
      </w:r>
      <w:r w:rsidRPr="00D37269">
        <w:rPr>
          <w:rFonts w:ascii="仿宋" w:eastAsia="仿宋" w:hAnsi="仿宋" w:hint="eastAsia"/>
          <w:sz w:val="28"/>
          <w:szCs w:val="28"/>
        </w:rPr>
        <w:t>年公开招聘中等职业学校专业课教师面试资格审查的人员。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（二）熟悉场地与抽签</w:t>
      </w:r>
    </w:p>
    <w:p w:rsidR="00A66A08" w:rsidRPr="00D37269" w:rsidRDefault="00A66A08" w:rsidP="00A66A08">
      <w:pPr>
        <w:widowControl/>
        <w:ind w:firstLine="450"/>
        <w:jc w:val="left"/>
        <w:rPr>
          <w:rFonts w:ascii="仿宋" w:eastAsia="仿宋" w:hAnsi="仿宋" w:cs="宋体"/>
          <w:color w:val="333333"/>
          <w:kern w:val="0"/>
          <w:sz w:val="24"/>
        </w:rPr>
      </w:pPr>
      <w:r w:rsidRPr="00D37269">
        <w:rPr>
          <w:rFonts w:ascii="仿宋" w:eastAsia="仿宋" w:hAnsi="仿宋" w:cs="宋体"/>
          <w:color w:val="333333"/>
          <w:kern w:val="0"/>
          <w:sz w:val="24"/>
        </w:rPr>
        <w:t xml:space="preserve"> </w:t>
      </w: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1.考生按照指定的时间和地点，统一有序的熟悉考试场地、设备，但不允许动手操作设备。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2.熟悉场地时不发表没有根据以及有损考场整体形象的言论。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3.熟悉场地严格遵守考场各种制度，严禁拥挤，喧哗，以免发生意外事故。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4.考生在参加实践操作检录入场后，抽取考位号。经签字确认后，方可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进入考位准备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考试。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5. 实践操作</w:t>
      </w:r>
      <w:r w:rsidRPr="00D37269">
        <w:rPr>
          <w:rFonts w:ascii="仿宋" w:eastAsia="仿宋" w:hAnsi="仿宋" w:cs="仿宋_GB2312"/>
          <w:kern w:val="0"/>
          <w:sz w:val="28"/>
          <w:szCs w:val="28"/>
        </w:rPr>
        <w:t>当天由现场监察员抽取实践操作题目，抽取后考生按照考点工作安排马上开始实践操作</w:t>
      </w: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,</w:t>
      </w:r>
      <w:r w:rsidRPr="00D37269">
        <w:rPr>
          <w:rFonts w:ascii="仿宋" w:eastAsia="仿宋" w:hAnsi="仿宋" w:cs="仿宋_GB2312"/>
          <w:kern w:val="0"/>
          <w:sz w:val="28"/>
          <w:szCs w:val="28"/>
        </w:rPr>
        <w:t>同组考生的实践操作题目相同。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6.考生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工位号确定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后，不准随意调换。一经发现，终止考试。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 xml:space="preserve">（三）考场要求 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1.实践操作场地应符合防火安全规定，疏散通道畅通，防火疏散标识清晰、齐全；考场采光、照明和通风良好；提供稳定的水、电、气源，并配有供电应急设备;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2.实践操作现场每个考试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考位设备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及操作区域占地面积不少于3平方米并标明工位编号;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3.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每个考位均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配备一个钳工工作台和相应的工量刃具;考场内提供3台台钻，考生自定加工工序依次使用。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4.考场提供实践操作加工用毛坯、指定的工量刃具和辅助工具等;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lastRenderedPageBreak/>
        <w:t>八、成绩评定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（一）评分标准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评分标准参照《工具钳工国家职业标准》四级(中级工)的要求，结合国家及行业的相关标准、规范要求进行评分，全面评价考生的职业能力，本着“科学严谨、公正公平、可操作性强”的原则制定评分标准。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（二）评分方法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考生试件所有尺寸采用手工测量方法测量</w:t>
      </w:r>
      <w:r w:rsidRPr="00D37269">
        <w:rPr>
          <w:rFonts w:ascii="仿宋" w:eastAsia="仿宋" w:hAnsi="仿宋"/>
          <w:sz w:val="28"/>
          <w:szCs w:val="28"/>
        </w:rPr>
        <w:t>判定；</w:t>
      </w:r>
      <w:r w:rsidRPr="00D37269">
        <w:rPr>
          <w:rFonts w:ascii="仿宋" w:eastAsia="仿宋" w:hAnsi="仿宋" w:hint="eastAsia"/>
          <w:sz w:val="28"/>
          <w:szCs w:val="28"/>
        </w:rPr>
        <w:t>试件外观</w:t>
      </w:r>
      <w:proofErr w:type="gramStart"/>
      <w:r w:rsidRPr="00D37269">
        <w:rPr>
          <w:rFonts w:ascii="仿宋" w:eastAsia="仿宋" w:hAnsi="仿宋" w:hint="eastAsia"/>
          <w:sz w:val="28"/>
          <w:szCs w:val="28"/>
        </w:rPr>
        <w:t>通过</w:t>
      </w:r>
      <w:r w:rsidRPr="00D37269">
        <w:rPr>
          <w:rFonts w:ascii="仿宋" w:eastAsia="仿宋" w:hAnsi="仿宋"/>
          <w:sz w:val="28"/>
          <w:szCs w:val="28"/>
        </w:rPr>
        <w:t>样块比对</w:t>
      </w:r>
      <w:proofErr w:type="gramEnd"/>
      <w:r w:rsidRPr="00D37269">
        <w:rPr>
          <w:rFonts w:ascii="仿宋" w:eastAsia="仿宋" w:hAnsi="仿宋"/>
          <w:sz w:val="28"/>
          <w:szCs w:val="28"/>
        </w:rPr>
        <w:t>以及目测方法判定；</w:t>
      </w:r>
      <w:r w:rsidRPr="00D37269">
        <w:rPr>
          <w:rFonts w:ascii="仿宋" w:eastAsia="仿宋" w:hAnsi="仿宋" w:hint="eastAsia"/>
          <w:sz w:val="28"/>
          <w:szCs w:val="28"/>
        </w:rPr>
        <w:t>职业素养等将由评委依据评分标准进行评分。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（三）成绩复核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hint="eastAsia"/>
          <w:sz w:val="28"/>
          <w:szCs w:val="28"/>
        </w:rPr>
        <w:t>复核员认真复核，确认成绩无误签字确认。</w:t>
      </w:r>
    </w:p>
    <w:p w:rsidR="00A66A08" w:rsidRPr="00D37269" w:rsidRDefault="00A66A08" w:rsidP="00A66A08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（四）成绩公布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37269">
        <w:rPr>
          <w:rFonts w:ascii="仿宋" w:eastAsia="仿宋" w:hAnsi="仿宋" w:cs="仿宋_GB2312"/>
          <w:kern w:val="0"/>
          <w:sz w:val="28"/>
          <w:szCs w:val="28"/>
        </w:rPr>
        <w:t>考生实践操作结束后，立即离场，在考场外指定地点候分，根据现场统一安排听取分数，确认签字后立即离开考点。</w:t>
      </w:r>
    </w:p>
    <w:p w:rsidR="00A66A08" w:rsidRPr="00D37269" w:rsidRDefault="00A66A08" w:rsidP="00A66A08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 w:rsidRPr="00D37269">
        <w:rPr>
          <w:rFonts w:ascii="仿宋" w:eastAsia="仿宋" w:hAnsi="仿宋" w:hint="eastAsia"/>
          <w:b/>
          <w:sz w:val="32"/>
          <w:szCs w:val="32"/>
        </w:rPr>
        <w:t>九、注意事项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1.未经允许不得使用和移动考场内的任何设施设备（包括消防器材等），工具使用后放回原处。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2.考生在考试中必须遵守考场的各项规章制度和操作规程，安全、合理的使用各种设施设备和工具，出现严重违章操作加工设备的，评委视情节轻重进行批评和终止考试。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3.考试前，与考生反复明确各安全事项及相关安全操作规范。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4.在进入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实操候考室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前穿好工作服，扎好衣领、袖口，并穿好工作鞋，女生必须带压发帽，严禁戴手套、戒指、挂坠等物品且不得围布于身上。操作台钻及砂轮机时戴好防护镜。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lastRenderedPageBreak/>
        <w:t>5.操作者应根据台钻性能正确规范使用台钻，禁止超性能使用。台钻使用完毕恢复至使用前状态，以便他人使用。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6.麻花钻锁紧扳手应随手取下，不要遗忘在钻夹头上。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7.小件钻孔操作时，应用专用或通用夹具夹持，严禁用手拿着或按着工件直接钻孔，以免钻头旋转引起伤人事故以及设备损坏事故。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8.调整台钻转动速度、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装夹工具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和工件时，以及擦试钻床时要停车进行。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9.钻头上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绕长屑时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，要停车清除，禁止用口吹、手拉，应使用刷子或铁钩清除。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10.发现异常情况应立即停车，请示评委裁定。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11.考生必须持本人准考证、身份证，按考试规定的时间，到指定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的考位进行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操作。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12.考生按规定进入考位，在现场工作人员引导下，进行考前准备，检查钳工工作台和配套的工量刃具等。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13.评委组长宣布考试开始，考生方可进行考试和切削操作。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14.考生考试过程中，人员若需休息、饮水或去洗手间，一律计算在考试时间内。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15.评委在考试结束前15分钟对人员做出提示。评委宣布考试结束后，考生应立即将手中工、量、刃具放置在工作台上，安全关停台钻设备，并离开工作台到指定位置，然后考生在现场评委的监督下卸下工件，3分钟之内必须把试件上交至评委，如考生未按规定执行，评委有权要求考生立刻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离开考位至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指定位置，并作扣分处理。</w:t>
      </w:r>
    </w:p>
    <w:p w:rsidR="00A66A08" w:rsidRPr="00D37269" w:rsidRDefault="00A66A08" w:rsidP="00A66A08">
      <w:pPr>
        <w:snapToGrid w:val="0"/>
        <w:spacing w:line="56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16.考生提交的试件应经过清理，试件提交后，现场评委在试件上打印考位号。</w:t>
      </w:r>
    </w:p>
    <w:p w:rsidR="00A543B8" w:rsidRDefault="00A66A08" w:rsidP="006E4A3A">
      <w:pPr>
        <w:snapToGrid w:val="0"/>
        <w:spacing w:line="48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17.考试结束，考生应立即清理现场（包括工作台及周边卫生并</w:t>
      </w:r>
      <w:proofErr w:type="gramStart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卸下卡爪</w:t>
      </w:r>
      <w:proofErr w:type="gramEnd"/>
      <w:r w:rsidRPr="00D37269">
        <w:rPr>
          <w:rFonts w:ascii="仿宋" w:eastAsia="仿宋" w:hAnsi="仿宋" w:cs="仿宋_GB2312" w:hint="eastAsia"/>
          <w:kern w:val="0"/>
          <w:sz w:val="28"/>
          <w:szCs w:val="28"/>
        </w:rPr>
        <w:t>等），经评委和现场工</w:t>
      </w:r>
      <w:r w:rsidR="006E4A3A">
        <w:rPr>
          <w:rFonts w:ascii="仿宋" w:eastAsia="仿宋" w:hAnsi="仿宋" w:cs="仿宋_GB2312" w:hint="eastAsia"/>
          <w:kern w:val="0"/>
          <w:sz w:val="28"/>
          <w:szCs w:val="28"/>
        </w:rPr>
        <w:t>作人员确认后方可离开考场，此项工</w:t>
      </w:r>
      <w:r w:rsidR="006E4A3A">
        <w:rPr>
          <w:rFonts w:ascii="仿宋" w:eastAsia="仿宋" w:hAnsi="仿宋" w:cs="仿宋_GB2312" w:hint="eastAsia"/>
          <w:kern w:val="0"/>
          <w:sz w:val="28"/>
          <w:szCs w:val="28"/>
        </w:rPr>
        <w:lastRenderedPageBreak/>
        <w:t>作将在人员职业素养环节进行评判。</w:t>
      </w:r>
    </w:p>
    <w:p w:rsidR="00F728C7" w:rsidRDefault="00F728C7" w:rsidP="00F728C7">
      <w:pPr>
        <w:spacing w:line="500" w:lineRule="exact"/>
        <w:rPr>
          <w:rFonts w:ascii="仿宋" w:eastAsia="仿宋" w:hAnsi="仿宋" w:cs="仿宋_GB2312"/>
          <w:kern w:val="0"/>
          <w:sz w:val="28"/>
          <w:szCs w:val="28"/>
        </w:rPr>
      </w:pPr>
      <w:r w:rsidRPr="00F728C7">
        <w:rPr>
          <w:rFonts w:ascii="仿宋" w:eastAsia="仿宋" w:hAnsi="仿宋" w:hint="eastAsia"/>
          <w:b/>
          <w:sz w:val="32"/>
          <w:szCs w:val="32"/>
        </w:rPr>
        <w:t>十、评价标准</w:t>
      </w:r>
      <w:r w:rsidRPr="00F728C7">
        <w:rPr>
          <w:rFonts w:ascii="仿宋_GB2312" w:eastAsia="仿宋_GB2312" w:hAnsi="仿宋_GB2312" w:cs="仿宋_GB2312" w:hint="eastAsia"/>
          <w:sz w:val="32"/>
          <w:szCs w:val="32"/>
        </w:rPr>
        <w:t>（满分100分,权重60%）</w:t>
      </w:r>
    </w:p>
    <w:p w:rsidR="00F728C7" w:rsidRPr="00F728C7" w:rsidRDefault="00F728C7" w:rsidP="00F728C7">
      <w:pPr>
        <w:spacing w:line="500" w:lineRule="exact"/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</w:p>
    <w:tbl>
      <w:tblPr>
        <w:tblW w:w="8938" w:type="dxa"/>
        <w:jc w:val="center"/>
        <w:tblInd w:w="3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417"/>
        <w:gridCol w:w="1276"/>
        <w:gridCol w:w="2535"/>
        <w:gridCol w:w="16"/>
        <w:gridCol w:w="1134"/>
      </w:tblGrid>
      <w:tr w:rsidR="00F728C7" w:rsidRPr="00F728C7" w:rsidTr="00F728C7">
        <w:trPr>
          <w:trHeight w:val="624"/>
          <w:jc w:val="center"/>
        </w:trPr>
        <w:tc>
          <w:tcPr>
            <w:tcW w:w="1560" w:type="dxa"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proofErr w:type="gramStart"/>
            <w:r w:rsidRPr="00F728C7">
              <w:rPr>
                <w:rFonts w:ascii="宋体" w:hAnsi="宋体" w:cs="仿宋_GB2312" w:hint="eastAsia"/>
                <w:b/>
                <w:sz w:val="24"/>
              </w:rPr>
              <w:t>考件编号</w:t>
            </w:r>
            <w:proofErr w:type="gramEnd"/>
          </w:p>
        </w:tc>
        <w:tc>
          <w:tcPr>
            <w:tcW w:w="2417" w:type="dxa"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实操题目</w:t>
            </w:r>
          </w:p>
        </w:tc>
        <w:tc>
          <w:tcPr>
            <w:tcW w:w="3685" w:type="dxa"/>
            <w:gridSpan w:val="3"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四方</w:t>
            </w:r>
            <w:proofErr w:type="gramStart"/>
            <w:r w:rsidRPr="00F728C7">
              <w:rPr>
                <w:rFonts w:ascii="宋体" w:hAnsi="宋体" w:cs="仿宋_GB2312" w:hint="eastAsia"/>
                <w:b/>
                <w:sz w:val="24"/>
              </w:rPr>
              <w:t>件锉配</w:t>
            </w:r>
            <w:proofErr w:type="gramEnd"/>
          </w:p>
        </w:tc>
      </w:tr>
      <w:tr w:rsidR="00F728C7" w:rsidRPr="00F728C7" w:rsidTr="00F728C7">
        <w:trPr>
          <w:trHeight w:val="624"/>
          <w:jc w:val="center"/>
        </w:trPr>
        <w:tc>
          <w:tcPr>
            <w:tcW w:w="1560" w:type="dxa"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项目</w:t>
            </w:r>
          </w:p>
        </w:tc>
        <w:tc>
          <w:tcPr>
            <w:tcW w:w="2417" w:type="dxa"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评议指标</w:t>
            </w:r>
          </w:p>
        </w:tc>
        <w:tc>
          <w:tcPr>
            <w:tcW w:w="1276" w:type="dxa"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分值</w:t>
            </w:r>
          </w:p>
        </w:tc>
        <w:tc>
          <w:tcPr>
            <w:tcW w:w="2551" w:type="dxa"/>
            <w:gridSpan w:val="2"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评分标准</w:t>
            </w:r>
          </w:p>
        </w:tc>
        <w:tc>
          <w:tcPr>
            <w:tcW w:w="1134" w:type="dxa"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得分</w:t>
            </w:r>
          </w:p>
        </w:tc>
      </w:tr>
      <w:tr w:rsidR="00F728C7" w:rsidRPr="00F728C7" w:rsidTr="00F728C7">
        <w:trPr>
          <w:trHeight w:val="624"/>
          <w:jc w:val="center"/>
        </w:trPr>
        <w:tc>
          <w:tcPr>
            <w:tcW w:w="1560" w:type="dxa"/>
            <w:vMerge w:val="restart"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 w:rsidRPr="00F728C7">
              <w:rPr>
                <w:rFonts w:ascii="宋体" w:hAnsi="宋体" w:cs="仿宋_GB2312" w:hint="eastAsia"/>
                <w:sz w:val="24"/>
              </w:rPr>
              <w:t>装配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总体装配尺寸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728C7" w:rsidRPr="00F728C7" w:rsidRDefault="00F728C7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F728C7" w:rsidRPr="00F728C7" w:rsidTr="00F728C7">
        <w:trPr>
          <w:trHeight w:val="624"/>
          <w:jc w:val="center"/>
        </w:trPr>
        <w:tc>
          <w:tcPr>
            <w:tcW w:w="1560" w:type="dxa"/>
            <w:vMerge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配合</w:t>
            </w:r>
            <w:r w:rsidRPr="00F728C7">
              <w:rPr>
                <w:rFonts w:ascii="仿宋" w:eastAsia="仿宋" w:hAnsi="仿宋" w:cs="方正仿宋_GBK" w:hint="eastAsia"/>
                <w:sz w:val="24"/>
              </w:rPr>
              <w:t>间隙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728C7" w:rsidRPr="00F728C7" w:rsidRDefault="00F728C7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F728C7" w:rsidRPr="00F728C7" w:rsidTr="00F728C7">
        <w:trPr>
          <w:trHeight w:val="624"/>
          <w:jc w:val="center"/>
        </w:trPr>
        <w:tc>
          <w:tcPr>
            <w:tcW w:w="1560" w:type="dxa"/>
            <w:vMerge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形位公差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728C7" w:rsidRPr="00F728C7" w:rsidRDefault="00F728C7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270B9" w:rsidRPr="00F728C7" w:rsidTr="003270B9">
        <w:trPr>
          <w:trHeight w:val="721"/>
          <w:jc w:val="center"/>
        </w:trPr>
        <w:tc>
          <w:tcPr>
            <w:tcW w:w="1560" w:type="dxa"/>
            <w:vMerge w:val="restart"/>
            <w:vAlign w:val="center"/>
          </w:tcPr>
          <w:p w:rsidR="003270B9" w:rsidRPr="00F728C7" w:rsidRDefault="003270B9" w:rsidP="00F728C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 w:rsidRPr="00F728C7">
              <w:rPr>
                <w:rFonts w:ascii="宋体" w:hAnsi="宋体" w:cs="仿宋_GB2312" w:hint="eastAsia"/>
                <w:sz w:val="24"/>
              </w:rPr>
              <w:t>件1</w:t>
            </w:r>
          </w:p>
        </w:tc>
        <w:tc>
          <w:tcPr>
            <w:tcW w:w="2417" w:type="dxa"/>
            <w:vAlign w:val="center"/>
          </w:tcPr>
          <w:p w:rsidR="003270B9" w:rsidRPr="00F728C7" w:rsidRDefault="003270B9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外形尺寸</w:t>
            </w:r>
          </w:p>
        </w:tc>
        <w:tc>
          <w:tcPr>
            <w:tcW w:w="1276" w:type="dxa"/>
            <w:vAlign w:val="center"/>
          </w:tcPr>
          <w:p w:rsidR="003270B9" w:rsidRPr="00F728C7" w:rsidRDefault="003270B9" w:rsidP="003270B9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24</w:t>
            </w:r>
          </w:p>
        </w:tc>
        <w:tc>
          <w:tcPr>
            <w:tcW w:w="2535" w:type="dxa"/>
            <w:vAlign w:val="center"/>
          </w:tcPr>
          <w:p w:rsidR="003270B9" w:rsidRPr="00F728C7" w:rsidRDefault="003270B9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3270B9" w:rsidRPr="00F728C7" w:rsidRDefault="003270B9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270B9" w:rsidRPr="00F728C7" w:rsidTr="008C2D5D">
        <w:trPr>
          <w:trHeight w:val="703"/>
          <w:jc w:val="center"/>
        </w:trPr>
        <w:tc>
          <w:tcPr>
            <w:tcW w:w="1560" w:type="dxa"/>
            <w:vMerge/>
            <w:vAlign w:val="center"/>
          </w:tcPr>
          <w:p w:rsidR="003270B9" w:rsidRPr="00F728C7" w:rsidRDefault="003270B9" w:rsidP="00F728C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0B9" w:rsidRPr="00F728C7" w:rsidRDefault="003270B9" w:rsidP="008C2D5D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proofErr w:type="gramStart"/>
            <w:r>
              <w:rPr>
                <w:rFonts w:ascii="仿宋" w:eastAsia="仿宋" w:hAnsi="仿宋" w:cs="方正仿宋_GBK" w:hint="eastAsia"/>
                <w:sz w:val="24"/>
              </w:rPr>
              <w:t>孔加工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0B9" w:rsidRPr="00F728C7" w:rsidRDefault="003270B9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70B9" w:rsidRPr="00F728C7" w:rsidRDefault="003270B9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70B9" w:rsidRPr="00F728C7" w:rsidRDefault="003270B9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270B9" w:rsidRPr="00F728C7" w:rsidTr="008C2D5D">
        <w:trPr>
          <w:trHeight w:val="698"/>
          <w:jc w:val="center"/>
        </w:trPr>
        <w:tc>
          <w:tcPr>
            <w:tcW w:w="1560" w:type="dxa"/>
            <w:vMerge/>
            <w:vAlign w:val="center"/>
          </w:tcPr>
          <w:p w:rsidR="003270B9" w:rsidRPr="00F728C7" w:rsidRDefault="003270B9" w:rsidP="00F728C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0B9" w:rsidRPr="00F728C7" w:rsidRDefault="003270B9" w:rsidP="008C2D5D">
            <w:pPr>
              <w:ind w:firstLineChars="100" w:firstLine="240"/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表面质量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0B9" w:rsidRPr="00F728C7" w:rsidRDefault="003270B9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70B9" w:rsidRPr="00F728C7" w:rsidRDefault="003270B9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70B9" w:rsidRPr="00F728C7" w:rsidRDefault="003270B9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270B9" w:rsidRPr="00F728C7" w:rsidTr="008C2D5D">
        <w:trPr>
          <w:trHeight w:val="708"/>
          <w:jc w:val="center"/>
        </w:trPr>
        <w:tc>
          <w:tcPr>
            <w:tcW w:w="1560" w:type="dxa"/>
            <w:vMerge/>
            <w:vAlign w:val="center"/>
          </w:tcPr>
          <w:p w:rsidR="003270B9" w:rsidRPr="00F728C7" w:rsidRDefault="003270B9" w:rsidP="00F728C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0B9" w:rsidRPr="00F728C7" w:rsidRDefault="003270B9" w:rsidP="008C2D5D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形位公差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0B9" w:rsidRPr="00F728C7" w:rsidRDefault="003270B9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70B9" w:rsidRPr="00F728C7" w:rsidRDefault="003270B9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70B9" w:rsidRPr="00F728C7" w:rsidRDefault="003270B9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F728C7" w:rsidRPr="00F728C7" w:rsidTr="008C2D5D">
        <w:trPr>
          <w:trHeight w:val="624"/>
          <w:jc w:val="center"/>
        </w:trPr>
        <w:tc>
          <w:tcPr>
            <w:tcW w:w="1560" w:type="dxa"/>
            <w:vMerge w:val="restart"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 w:rsidRPr="00F728C7">
              <w:rPr>
                <w:rFonts w:ascii="宋体" w:hAnsi="宋体" w:cs="仿宋_GB2312" w:hint="eastAsia"/>
                <w:sz w:val="24"/>
              </w:rPr>
              <w:t>件2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3270B9" w:rsidP="008C2D5D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proofErr w:type="gramStart"/>
            <w:r>
              <w:rPr>
                <w:rFonts w:ascii="仿宋" w:eastAsia="仿宋" w:hAnsi="仿宋" w:cs="方正仿宋_GBK" w:hint="eastAsia"/>
                <w:sz w:val="24"/>
              </w:rPr>
              <w:t>孔加工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F728C7">
              <w:rPr>
                <w:rFonts w:ascii="仿宋" w:eastAsia="仿宋" w:hAnsi="仿宋" w:cs="方正仿宋_GBK" w:hint="eastAsia"/>
                <w:sz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F728C7" w:rsidRPr="00F728C7" w:rsidRDefault="00F728C7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3270B9" w:rsidRPr="00F728C7" w:rsidTr="008C2D5D">
        <w:trPr>
          <w:trHeight w:val="629"/>
          <w:jc w:val="center"/>
        </w:trPr>
        <w:tc>
          <w:tcPr>
            <w:tcW w:w="1560" w:type="dxa"/>
            <w:vMerge/>
            <w:vAlign w:val="center"/>
          </w:tcPr>
          <w:p w:rsidR="003270B9" w:rsidRPr="00F728C7" w:rsidRDefault="003270B9" w:rsidP="00F728C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0B9" w:rsidRPr="00F728C7" w:rsidRDefault="003270B9" w:rsidP="008C2D5D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外形尺寸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0B9" w:rsidRPr="00F728C7" w:rsidRDefault="003270B9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70B9" w:rsidRPr="00F728C7" w:rsidRDefault="003270B9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270B9" w:rsidRPr="00F728C7" w:rsidRDefault="003270B9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F728C7" w:rsidRPr="00F728C7" w:rsidTr="008C2D5D">
        <w:trPr>
          <w:trHeight w:val="624"/>
          <w:jc w:val="center"/>
        </w:trPr>
        <w:tc>
          <w:tcPr>
            <w:tcW w:w="1560" w:type="dxa"/>
            <w:vMerge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3270B9" w:rsidP="008C2D5D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3270B9">
              <w:rPr>
                <w:rFonts w:ascii="仿宋" w:eastAsia="仿宋" w:hAnsi="仿宋" w:cs="方正仿宋_GBK" w:hint="eastAsia"/>
                <w:sz w:val="24"/>
              </w:rPr>
              <w:t>表面质量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3270B9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728C7" w:rsidRPr="00F728C7" w:rsidRDefault="00F728C7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F728C7" w:rsidRPr="00F728C7" w:rsidTr="008C2D5D">
        <w:trPr>
          <w:trHeight w:val="624"/>
          <w:jc w:val="center"/>
        </w:trPr>
        <w:tc>
          <w:tcPr>
            <w:tcW w:w="1560" w:type="dxa"/>
            <w:vMerge/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3270B9" w:rsidP="008C2D5D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3270B9">
              <w:rPr>
                <w:rFonts w:ascii="仿宋" w:eastAsia="仿宋" w:hAnsi="仿宋" w:cs="方正仿宋_GBK" w:hint="eastAsia"/>
                <w:sz w:val="24"/>
              </w:rPr>
              <w:t>形位公差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F728C7">
              <w:rPr>
                <w:rFonts w:ascii="仿宋" w:eastAsia="仿宋" w:hAnsi="仿宋" w:cs="方正仿宋_GBK" w:hint="eastAsia"/>
                <w:sz w:val="24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728C7" w:rsidRPr="00F728C7" w:rsidRDefault="00F728C7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F728C7" w:rsidRPr="00F728C7" w:rsidTr="00F728C7">
        <w:trPr>
          <w:trHeight w:val="624"/>
          <w:jc w:val="center"/>
        </w:trPr>
        <w:tc>
          <w:tcPr>
            <w:tcW w:w="3977" w:type="dxa"/>
            <w:gridSpan w:val="2"/>
            <w:tcBorders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F728C7">
              <w:rPr>
                <w:rFonts w:ascii="仿宋" w:eastAsia="仿宋" w:hAnsi="仿宋" w:cs="方正仿宋_GBK" w:hint="eastAsia"/>
                <w:sz w:val="24"/>
              </w:rPr>
              <w:t>安全文明生产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3270B9">
            <w:pPr>
              <w:jc w:val="center"/>
              <w:rPr>
                <w:rFonts w:ascii="仿宋" w:eastAsia="仿宋" w:hAnsi="仿宋" w:cs="方正仿宋_GBK"/>
                <w:sz w:val="24"/>
              </w:rPr>
            </w:pPr>
            <w:r w:rsidRPr="00F728C7">
              <w:rPr>
                <w:rFonts w:ascii="仿宋" w:eastAsia="仿宋" w:hAnsi="仿宋" w:cs="方正仿宋_GBK" w:hint="eastAsia"/>
                <w:sz w:val="24"/>
              </w:rPr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spacing w:line="360" w:lineRule="exact"/>
              <w:jc w:val="left"/>
              <w:rPr>
                <w:rFonts w:ascii="仿宋" w:eastAsia="仿宋" w:hAnsi="仿宋" w:cs="方正仿宋_GBK"/>
                <w:sz w:val="24"/>
              </w:rPr>
            </w:pPr>
            <w:r w:rsidRPr="00F728C7">
              <w:rPr>
                <w:rFonts w:ascii="仿宋" w:eastAsia="仿宋" w:hAnsi="仿宋" w:cs="方正仿宋_GBK" w:hint="eastAsia"/>
                <w:sz w:val="24"/>
              </w:rPr>
              <w:t>违反安全文明生产的有关规定，酌情倒扣1-15分。发生重大安全事故的，取消考试资格。</w:t>
            </w:r>
          </w:p>
        </w:tc>
        <w:tc>
          <w:tcPr>
            <w:tcW w:w="1134" w:type="dxa"/>
            <w:vAlign w:val="center"/>
          </w:tcPr>
          <w:p w:rsidR="00F728C7" w:rsidRPr="00F728C7" w:rsidRDefault="00F728C7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  <w:tr w:rsidR="00F728C7" w:rsidRPr="00F728C7" w:rsidTr="00F728C7">
        <w:trPr>
          <w:trHeight w:val="62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评委签字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C7" w:rsidRPr="00F728C7" w:rsidRDefault="00F728C7" w:rsidP="00F728C7">
            <w:pPr>
              <w:spacing w:line="0" w:lineRule="atLeast"/>
              <w:jc w:val="center"/>
              <w:rPr>
                <w:rFonts w:ascii="宋体" w:hAnsi="宋体" w:cs="仿宋_GB2312"/>
                <w:b/>
                <w:sz w:val="24"/>
              </w:rPr>
            </w:pPr>
            <w:r w:rsidRPr="00F728C7">
              <w:rPr>
                <w:rFonts w:ascii="宋体" w:hAnsi="宋体" w:cs="仿宋_GB2312" w:hint="eastAsia"/>
                <w:b/>
                <w:sz w:val="24"/>
              </w:rPr>
              <w:t>总成绩</w:t>
            </w:r>
          </w:p>
        </w:tc>
        <w:tc>
          <w:tcPr>
            <w:tcW w:w="1134" w:type="dxa"/>
            <w:vAlign w:val="center"/>
          </w:tcPr>
          <w:p w:rsidR="00F728C7" w:rsidRPr="00F728C7" w:rsidRDefault="00F728C7" w:rsidP="00F728C7">
            <w:pPr>
              <w:spacing w:line="0" w:lineRule="atLeast"/>
              <w:rPr>
                <w:rFonts w:ascii="宋体" w:hAnsi="宋体" w:cs="仿宋_GB2312"/>
                <w:sz w:val="18"/>
                <w:szCs w:val="18"/>
              </w:rPr>
            </w:pPr>
          </w:p>
        </w:tc>
      </w:tr>
    </w:tbl>
    <w:p w:rsidR="00F728C7" w:rsidRPr="00F728C7" w:rsidRDefault="00F728C7" w:rsidP="00F728C7"/>
    <w:p w:rsidR="00F728C7" w:rsidRPr="00F728C7" w:rsidRDefault="00F728C7" w:rsidP="00F728C7">
      <w:pPr>
        <w:rPr>
          <w:rFonts w:ascii="Calibri" w:hAnsi="Calibri"/>
          <w:szCs w:val="22"/>
        </w:rPr>
      </w:pPr>
    </w:p>
    <w:p w:rsidR="00F728C7" w:rsidRPr="006E4A3A" w:rsidRDefault="00F728C7" w:rsidP="006E4A3A">
      <w:pPr>
        <w:snapToGrid w:val="0"/>
        <w:spacing w:line="48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</w:p>
    <w:sectPr w:rsidR="00F728C7" w:rsidRPr="006E4A3A" w:rsidSect="00591854">
      <w:footerReference w:type="default" r:id="rId10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13C" w:rsidRDefault="00D1613C">
      <w:r>
        <w:separator/>
      </w:r>
    </w:p>
  </w:endnote>
  <w:endnote w:type="continuationSeparator" w:id="0">
    <w:p w:rsidR="00D1613C" w:rsidRDefault="00D1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8C7" w:rsidRDefault="00F728C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13C" w:rsidRDefault="00D1613C">
      <w:r>
        <w:separator/>
      </w:r>
    </w:p>
  </w:footnote>
  <w:footnote w:type="continuationSeparator" w:id="0">
    <w:p w:rsidR="00D1613C" w:rsidRDefault="00D16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F39D9C"/>
    <w:multiLevelType w:val="singleLevel"/>
    <w:tmpl w:val="F2F39D9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7F260721"/>
    <w:rsid w:val="EB8BFB2B"/>
    <w:rsid w:val="00044C9D"/>
    <w:rsid w:val="000B312B"/>
    <w:rsid w:val="000B5250"/>
    <w:rsid w:val="00181265"/>
    <w:rsid w:val="00184E23"/>
    <w:rsid w:val="00185020"/>
    <w:rsid w:val="001C58BA"/>
    <w:rsid w:val="001D7C03"/>
    <w:rsid w:val="001F5A91"/>
    <w:rsid w:val="00213E4A"/>
    <w:rsid w:val="00295039"/>
    <w:rsid w:val="002F19D9"/>
    <w:rsid w:val="003103AF"/>
    <w:rsid w:val="003270B9"/>
    <w:rsid w:val="003542A1"/>
    <w:rsid w:val="003E50E4"/>
    <w:rsid w:val="004054EA"/>
    <w:rsid w:val="004C7B8F"/>
    <w:rsid w:val="005243B5"/>
    <w:rsid w:val="00591854"/>
    <w:rsid w:val="005A4924"/>
    <w:rsid w:val="005B735C"/>
    <w:rsid w:val="005C43E4"/>
    <w:rsid w:val="0060415B"/>
    <w:rsid w:val="00607DCD"/>
    <w:rsid w:val="00640ED8"/>
    <w:rsid w:val="00690AB7"/>
    <w:rsid w:val="006928F6"/>
    <w:rsid w:val="006D189F"/>
    <w:rsid w:val="006E4A3A"/>
    <w:rsid w:val="0070400E"/>
    <w:rsid w:val="0077034A"/>
    <w:rsid w:val="0078092A"/>
    <w:rsid w:val="0083239C"/>
    <w:rsid w:val="00887612"/>
    <w:rsid w:val="008C2D5D"/>
    <w:rsid w:val="008F6B76"/>
    <w:rsid w:val="009C207D"/>
    <w:rsid w:val="00A16F6B"/>
    <w:rsid w:val="00A543B8"/>
    <w:rsid w:val="00A66A08"/>
    <w:rsid w:val="00A8160A"/>
    <w:rsid w:val="00AA1622"/>
    <w:rsid w:val="00AC4942"/>
    <w:rsid w:val="00B1202B"/>
    <w:rsid w:val="00B1335D"/>
    <w:rsid w:val="00B27125"/>
    <w:rsid w:val="00B919B2"/>
    <w:rsid w:val="00C01140"/>
    <w:rsid w:val="00C02B88"/>
    <w:rsid w:val="00C76352"/>
    <w:rsid w:val="00CA2849"/>
    <w:rsid w:val="00D1613C"/>
    <w:rsid w:val="00D37269"/>
    <w:rsid w:val="00D46A3F"/>
    <w:rsid w:val="00D520BD"/>
    <w:rsid w:val="00D8318E"/>
    <w:rsid w:val="00D96513"/>
    <w:rsid w:val="00DE1A51"/>
    <w:rsid w:val="00E03C64"/>
    <w:rsid w:val="00E54E75"/>
    <w:rsid w:val="00E70B00"/>
    <w:rsid w:val="00E73B88"/>
    <w:rsid w:val="00E75A27"/>
    <w:rsid w:val="00EC5B1A"/>
    <w:rsid w:val="00F114EB"/>
    <w:rsid w:val="00F728C7"/>
    <w:rsid w:val="02014B0C"/>
    <w:rsid w:val="09457A18"/>
    <w:rsid w:val="09620710"/>
    <w:rsid w:val="0CB75ED1"/>
    <w:rsid w:val="0EA4191C"/>
    <w:rsid w:val="10A51845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203639E"/>
    <w:rsid w:val="73A077C2"/>
    <w:rsid w:val="7F260721"/>
    <w:rsid w:val="7FE4733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335D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F728C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335D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F728C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02EC3A-5601-4A3C-ADC7-D11F2C42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511</Words>
  <Characters>2914</Characters>
  <Application>Microsoft Office Word</Application>
  <DocSecurity>0</DocSecurity>
  <Lines>24</Lines>
  <Paragraphs>6</Paragraphs>
  <ScaleCrop>false</ScaleCrop>
  <Company>微软中国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34</cp:revision>
  <cp:lastPrinted>2022-07-26T03:50:00Z</cp:lastPrinted>
  <dcterms:created xsi:type="dcterms:W3CDTF">2019-06-17T04:54:00Z</dcterms:created>
  <dcterms:modified xsi:type="dcterms:W3CDTF">2022-07-26T05:43:00Z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DED22418530C442FB4095442E3A33BE1</vt:lpwstr>
  </property>
</Properties>
</file>