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/>
          <w:b/>
          <w:bCs/>
          <w:sz w:val="36"/>
          <w:szCs w:val="36"/>
        </w:rPr>
        <w:t>沈阳市</w:t>
      </w:r>
      <w:r>
        <w:rPr>
          <w:rFonts w:ascii="微软雅黑" w:hAnsi="微软雅黑" w:eastAsia="微软雅黑"/>
          <w:b/>
          <w:bCs/>
          <w:sz w:val="36"/>
          <w:szCs w:val="36"/>
        </w:rPr>
        <w:t>2022年公开招聘中等职业学校</w:t>
      </w:r>
    </w:p>
    <w:p>
      <w:pPr>
        <w:jc w:val="center"/>
        <w:rPr>
          <w:rFonts w:hint="eastAsia" w:ascii="微软雅黑" w:hAnsi="微软雅黑" w:eastAsia="微软雅黑"/>
          <w:b/>
          <w:bCs/>
          <w:sz w:val="36"/>
          <w:szCs w:val="36"/>
          <w:lang w:eastAsia="zh-CN"/>
        </w:rPr>
      </w:pPr>
      <w:r>
        <w:rPr>
          <w:rFonts w:ascii="微软雅黑" w:hAnsi="微软雅黑" w:eastAsia="微软雅黑"/>
          <w:b/>
          <w:bCs/>
          <w:sz w:val="36"/>
          <w:szCs w:val="36"/>
        </w:rPr>
        <w:t>专业课教师面试试讲题目</w:t>
      </w:r>
      <w:r>
        <w:rPr>
          <w:rFonts w:hint="eastAsia" w:ascii="微软雅黑" w:hAnsi="微软雅黑" w:eastAsia="微软雅黑"/>
          <w:b/>
          <w:bCs/>
          <w:sz w:val="36"/>
          <w:szCs w:val="36"/>
          <w:lang w:eastAsia="zh-CN"/>
        </w:rPr>
        <w:t>（</w:t>
      </w:r>
      <w:r>
        <w:rPr>
          <w:rFonts w:hint="eastAsia" w:ascii="微软雅黑" w:hAnsi="微软雅黑" w:eastAsia="微软雅黑"/>
          <w:b/>
          <w:bCs/>
          <w:sz w:val="36"/>
          <w:szCs w:val="36"/>
          <w:lang w:val="en-US" w:eastAsia="zh-CN"/>
        </w:rPr>
        <w:t>三</w:t>
      </w:r>
      <w:bookmarkStart w:id="0" w:name="_GoBack"/>
      <w:bookmarkEnd w:id="0"/>
      <w:r>
        <w:rPr>
          <w:rFonts w:hint="eastAsia" w:ascii="微软雅黑" w:hAnsi="微软雅黑" w:eastAsia="微软雅黑"/>
          <w:b/>
          <w:bCs/>
          <w:sz w:val="36"/>
          <w:szCs w:val="36"/>
          <w:lang w:eastAsia="zh-CN"/>
        </w:rPr>
        <w:t>）</w:t>
      </w:r>
    </w:p>
    <w:p>
      <w:pPr>
        <w:rPr>
          <w:rFonts w:ascii="宋体" w:hAnsi="宋体" w:eastAsia="宋体"/>
          <w:b/>
          <w:bCs/>
          <w:sz w:val="32"/>
          <w:szCs w:val="32"/>
        </w:rPr>
      </w:pP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一、招聘岗位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沈阳市汽车工程学校-中职汽车专业课教师</w:t>
      </w: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二、试讲所用教材信息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教材名称：《汽车发动机构造与维修（第2版）》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国际标准书号ISBN：9</w:t>
      </w:r>
      <w:r>
        <w:rPr>
          <w:rFonts w:ascii="宋体" w:hAnsi="宋体" w:eastAsia="宋体"/>
          <w:sz w:val="30"/>
          <w:szCs w:val="30"/>
        </w:rPr>
        <w:t>78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7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04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021060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6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 xml:space="preserve">出版者：高等教育出版社 </w:t>
      </w:r>
      <w:r>
        <w:rPr>
          <w:rFonts w:ascii="宋体" w:hAnsi="宋体" w:eastAsia="宋体"/>
          <w:sz w:val="30"/>
          <w:szCs w:val="30"/>
        </w:rPr>
        <w:t xml:space="preserve">   </w:t>
      </w:r>
      <w:r>
        <w:rPr>
          <w:rFonts w:hint="eastAsia" w:ascii="宋体" w:hAnsi="宋体" w:eastAsia="宋体"/>
          <w:sz w:val="30"/>
          <w:szCs w:val="30"/>
        </w:rPr>
        <w:t>出版时间：2</w:t>
      </w:r>
      <w:r>
        <w:rPr>
          <w:rFonts w:ascii="宋体" w:hAnsi="宋体" w:eastAsia="宋体"/>
          <w:sz w:val="30"/>
          <w:szCs w:val="30"/>
        </w:rPr>
        <w:t>007</w:t>
      </w:r>
      <w:r>
        <w:rPr>
          <w:rFonts w:hint="eastAsia" w:ascii="宋体" w:hAnsi="宋体" w:eastAsia="宋体"/>
          <w:sz w:val="30"/>
          <w:szCs w:val="30"/>
        </w:rPr>
        <w:t>年6月</w:t>
      </w: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三、试讲题目</w:t>
      </w:r>
    </w:p>
    <w:p>
      <w:pPr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发动机润滑系油路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第</w:t>
      </w:r>
      <w:r>
        <w:rPr>
          <w:rFonts w:ascii="宋体" w:hAnsi="宋体" w:eastAsia="宋体"/>
          <w:sz w:val="30"/>
          <w:szCs w:val="30"/>
        </w:rPr>
        <w:t>5</w:t>
      </w:r>
      <w:r>
        <w:rPr>
          <w:rFonts w:hint="eastAsia" w:ascii="宋体" w:hAnsi="宋体" w:eastAsia="宋体"/>
          <w:sz w:val="30"/>
          <w:szCs w:val="30"/>
        </w:rPr>
        <w:t>章发动机润滑系的构造与维修，第1节发动机润滑系的构造和工作原理，具体内容参见教材P1</w:t>
      </w:r>
      <w:r>
        <w:rPr>
          <w:rFonts w:ascii="宋体" w:hAnsi="宋体" w:eastAsia="宋体"/>
          <w:sz w:val="30"/>
          <w:szCs w:val="30"/>
        </w:rPr>
        <w:t>27</w:t>
      </w:r>
      <w:r>
        <w:rPr>
          <w:rFonts w:ascii="Times New Roman" w:hAnsi="Times New Roman" w:eastAsia="宋体" w:cs="Times New Roman"/>
          <w:sz w:val="30"/>
          <w:szCs w:val="30"/>
        </w:rPr>
        <w:t>~</w:t>
      </w:r>
      <w:r>
        <w:rPr>
          <w:rFonts w:hint="eastAsia" w:ascii="宋体" w:hAnsi="宋体" w:eastAsia="宋体"/>
          <w:sz w:val="30"/>
          <w:szCs w:val="30"/>
        </w:rPr>
        <w:t>P</w:t>
      </w:r>
      <w:r>
        <w:rPr>
          <w:rFonts w:ascii="宋体" w:hAnsi="宋体" w:eastAsia="宋体"/>
          <w:sz w:val="30"/>
          <w:szCs w:val="30"/>
        </w:rPr>
        <w:t>131</w:t>
      </w:r>
      <w:r>
        <w:rPr>
          <w:rFonts w:hint="eastAsia" w:ascii="宋体" w:hAnsi="宋体" w:eastAsia="宋体"/>
          <w:sz w:val="30"/>
          <w:szCs w:val="30"/>
        </w:rPr>
        <w:t>。</w:t>
      </w: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四、试讲要求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1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授课内容与教材相符，试讲人员可对授课内容做适当的筛选和拓展，但必须做到主题明确、重点突出，条理清晰、层次分明，且无技术性错误。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导入、新授、布置课后作业等教学环节齐全，节奏控制得当。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3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符合职业教育要求，教学方法得当。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4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用普通话授课，语言清晰流畅，表达准确清楚。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5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仪表端庄，着装整洁，精神饱满，教态自然。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6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需写明授课题目、小标题、典型的（或必要的）图示、重要的知识点；总体布局合理，字号大小适当。</w:t>
      </w:r>
    </w:p>
    <w:p>
      <w:pPr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——第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页，共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页——</w:t>
      </w:r>
    </w:p>
    <w:p>
      <w:pPr>
        <w:spacing w:line="500" w:lineRule="exact"/>
        <w:rPr>
          <w:rFonts w:hint="eastAsia" w:ascii="宋体" w:hAnsi="宋体" w:eastAsia="宋体"/>
          <w:szCs w:val="21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FlMjE2MjNkMzRmMGEwMWVmYjMzMmIzMmVhMTNiMzIifQ=="/>
  </w:docVars>
  <w:rsids>
    <w:rsidRoot w:val="00B70EC0"/>
    <w:rsid w:val="00007BAB"/>
    <w:rsid w:val="00036F45"/>
    <w:rsid w:val="00064841"/>
    <w:rsid w:val="000C2E52"/>
    <w:rsid w:val="001412F1"/>
    <w:rsid w:val="00151044"/>
    <w:rsid w:val="00167900"/>
    <w:rsid w:val="001763E1"/>
    <w:rsid w:val="001D339E"/>
    <w:rsid w:val="0021533E"/>
    <w:rsid w:val="002622EE"/>
    <w:rsid w:val="00294ED0"/>
    <w:rsid w:val="00316E01"/>
    <w:rsid w:val="0037314A"/>
    <w:rsid w:val="003824C8"/>
    <w:rsid w:val="003E3212"/>
    <w:rsid w:val="00442303"/>
    <w:rsid w:val="004621B6"/>
    <w:rsid w:val="00486552"/>
    <w:rsid w:val="004903C1"/>
    <w:rsid w:val="004E3AB2"/>
    <w:rsid w:val="004E4FBC"/>
    <w:rsid w:val="004F1869"/>
    <w:rsid w:val="005931E3"/>
    <w:rsid w:val="0065565C"/>
    <w:rsid w:val="00656EF5"/>
    <w:rsid w:val="006655F9"/>
    <w:rsid w:val="006870D1"/>
    <w:rsid w:val="006A7739"/>
    <w:rsid w:val="006D1EAD"/>
    <w:rsid w:val="00714717"/>
    <w:rsid w:val="007C7EC5"/>
    <w:rsid w:val="00A542DB"/>
    <w:rsid w:val="00B117C5"/>
    <w:rsid w:val="00B70EC0"/>
    <w:rsid w:val="00B85DC8"/>
    <w:rsid w:val="00BA6969"/>
    <w:rsid w:val="00C20197"/>
    <w:rsid w:val="00CA04D1"/>
    <w:rsid w:val="00D14F9F"/>
    <w:rsid w:val="00D21418"/>
    <w:rsid w:val="00D325A1"/>
    <w:rsid w:val="00E24916"/>
    <w:rsid w:val="00E61B31"/>
    <w:rsid w:val="00EC3871"/>
    <w:rsid w:val="00ED79E7"/>
    <w:rsid w:val="00ED7C27"/>
    <w:rsid w:val="00EE3A14"/>
    <w:rsid w:val="00F5676B"/>
    <w:rsid w:val="00F73E32"/>
    <w:rsid w:val="00FB5CF7"/>
    <w:rsid w:val="3DA12AC5"/>
    <w:rsid w:val="6D4A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386</Words>
  <Characters>425</Characters>
  <Lines>3</Lines>
  <Paragraphs>1</Paragraphs>
  <TotalTime>0</TotalTime>
  <ScaleCrop>false</ScaleCrop>
  <LinksUpToDate>false</LinksUpToDate>
  <CharactersWithSpaces>429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2022-07-24T09:03:00Z</dcterms:created>
  <dc:creator>永成</dc:creator>
  <cp:lastModifiedBy>猪猪</cp:lastModifiedBy>
  <dcterms:modified xsi:type="dcterms:W3CDTF">2022-07-26T04:19:29Z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EE61C88A919249BBBC1BF1973BD01E29</vt:lpwstr>
  </property>
</Properties>
</file>