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中职计算机网络专业教师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eastAsia="仿宋_GB2312" w:asciiTheme="minorHAnsi" w:hAnsiTheme="minorHAnsi"/>
          <w:color w:val="000000"/>
          <w:sz w:val="28"/>
          <w:szCs w:val="28"/>
        </w:rPr>
      </w:pPr>
      <w:r>
        <w:rPr>
          <w:rFonts w:hint="eastAsia" w:eastAsia="仿宋_GB2312" w:asciiTheme="minorHAnsi" w:hAnsiTheme="minorHAnsi"/>
          <w:color w:val="000000"/>
          <w:sz w:val="28"/>
          <w:szCs w:val="28"/>
        </w:rPr>
        <w:t>中型校园网的组建</w:t>
      </w:r>
    </w:p>
    <w:p>
      <w:pPr>
        <w:numPr>
          <w:ilvl w:val="0"/>
          <w:numId w:val="1"/>
        </w:numPr>
        <w:spacing w:line="580" w:lineRule="exact"/>
        <w:ind w:firstLine="56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考试时间60分钟</w:t>
      </w:r>
      <w:bookmarkStart w:id="0" w:name="_GoBack"/>
      <w:bookmarkEnd w:id="0"/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/>
          <w:sz w:val="28"/>
          <w:szCs w:val="28"/>
        </w:rPr>
        <w:t>四、完成全网互通。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/>
          <w:sz w:val="28"/>
          <w:szCs w:val="28"/>
        </w:rPr>
        <w:t>绘制的网络拓扑截屏到桌面“配置”文件夹下，保存所有设备的配置文件到桌面的“配置”文件夹。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5688330" cy="5348605"/>
            <wp:effectExtent l="0" t="0" r="7620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534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拓扑图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130800" cy="619823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064" cy="6197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地址表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中完成网络拓扑的绘制。（10分）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1.正确完成网络拓扑的绘制。（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2.正确配置设备表和IP地址（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分，其中每个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二、根据所给表格完成交换机的配置。（20分）</w:t>
      </w:r>
    </w:p>
    <w:p>
      <w:pPr>
        <w:spacing w:line="580" w:lineRule="exact"/>
        <w:ind w:left="525" w:leftChars="25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1.按地址表划分V</w:t>
      </w:r>
      <w:r>
        <w:rPr>
          <w:sz w:val="28"/>
          <w:szCs w:val="28"/>
        </w:rPr>
        <w:t>lan</w:t>
      </w:r>
      <w:r>
        <w:rPr>
          <w:rFonts w:hint="eastAsia"/>
          <w:sz w:val="28"/>
          <w:szCs w:val="28"/>
        </w:rPr>
        <w:t>。（４分）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sz w:val="28"/>
          <w:szCs w:val="28"/>
        </w:rPr>
        <w:t>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SW4</w:t>
      </w:r>
      <w:r>
        <w:rPr>
          <w:rFonts w:hint="eastAsia"/>
          <w:sz w:val="28"/>
          <w:szCs w:val="28"/>
        </w:rPr>
        <w:t>之间所有互联接口链路类型配置为</w:t>
      </w:r>
    </w:p>
    <w:p>
      <w:pPr>
        <w:spacing w:line="580" w:lineRule="exact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runk，允许所有Vlan通过，S</w:t>
      </w:r>
      <w:r>
        <w:rPr>
          <w:sz w:val="28"/>
          <w:szCs w:val="28"/>
        </w:rPr>
        <w:t>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连接主机接口链路类型配置为access。（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SW4</w:t>
      </w:r>
      <w:r>
        <w:rPr>
          <w:rFonts w:hint="eastAsia"/>
          <w:sz w:val="28"/>
          <w:szCs w:val="28"/>
        </w:rPr>
        <w:t>都运行M</w:t>
      </w:r>
      <w:r>
        <w:rPr>
          <w:sz w:val="28"/>
          <w:szCs w:val="28"/>
        </w:rPr>
        <w:t>STP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instance10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，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200</w:t>
      </w:r>
      <w:r>
        <w:rPr>
          <w:rFonts w:hint="eastAsia"/>
          <w:sz w:val="28"/>
          <w:szCs w:val="28"/>
        </w:rPr>
        <w:t>。S</w:t>
      </w:r>
      <w:r>
        <w:rPr>
          <w:sz w:val="28"/>
          <w:szCs w:val="28"/>
        </w:rPr>
        <w:t>W4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的主根，S</w:t>
      </w:r>
      <w:r>
        <w:rPr>
          <w:sz w:val="28"/>
          <w:szCs w:val="28"/>
        </w:rPr>
        <w:t>W3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的主根，且互为备份根。（12分, 其中每个设备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三、完成路由器的配置。（20分）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R1</w:t>
      </w:r>
      <w:r>
        <w:rPr>
          <w:rFonts w:hint="eastAsia"/>
          <w:sz w:val="28"/>
          <w:szCs w:val="28"/>
        </w:rPr>
        <w:t>与R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连接内网交换机的接口作为内网</w:t>
      </w:r>
      <w:r>
        <w:rPr>
          <w:sz w:val="28"/>
          <w:szCs w:val="28"/>
        </w:rPr>
        <w:t>V</w:t>
      </w:r>
      <w:r>
        <w:rPr>
          <w:rFonts w:hint="eastAsia"/>
          <w:sz w:val="28"/>
          <w:szCs w:val="28"/>
        </w:rPr>
        <w:t>lan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与Vlan</w:t>
      </w:r>
      <w:r>
        <w:rPr>
          <w:sz w:val="28"/>
          <w:szCs w:val="28"/>
        </w:rPr>
        <w:t>200</w:t>
      </w:r>
      <w:r>
        <w:rPr>
          <w:rFonts w:hint="eastAsia"/>
          <w:sz w:val="28"/>
          <w:szCs w:val="28"/>
        </w:rPr>
        <w:t>的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网关，需部署V</w:t>
      </w:r>
      <w:r>
        <w:rPr>
          <w:sz w:val="28"/>
          <w:szCs w:val="28"/>
        </w:rPr>
        <w:t>RRP</w:t>
      </w:r>
      <w:r>
        <w:rPr>
          <w:rFonts w:hint="eastAsia"/>
          <w:sz w:val="28"/>
          <w:szCs w:val="28"/>
        </w:rPr>
        <w:t>。Vlan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92.168.1.254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作为master；V</w:t>
      </w:r>
      <w:r>
        <w:rPr>
          <w:sz w:val="28"/>
          <w:szCs w:val="28"/>
        </w:rPr>
        <w:t>LAN200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92.168.2.254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作为master。（8分）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2.在所有路由器部署OSPF协议，运行在骨干区域，使用环回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口地址作为</w:t>
      </w:r>
      <w:r>
        <w:rPr>
          <w:sz w:val="28"/>
          <w:szCs w:val="28"/>
        </w:rPr>
        <w:t>RID</w:t>
      </w:r>
      <w:r>
        <w:rPr>
          <w:rFonts w:hint="eastAsia"/>
          <w:sz w:val="28"/>
          <w:szCs w:val="28"/>
        </w:rPr>
        <w:t>，宣告所有直连接口以及环回口地址。（12分，其中每个路由器2分）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四、完成全网互通。（1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PC1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</w:t>
      </w:r>
      <w:r>
        <w:rPr>
          <w:sz w:val="28"/>
          <w:szCs w:val="28"/>
        </w:rPr>
        <w:t>PC3</w:t>
      </w:r>
      <w:r>
        <w:rPr>
          <w:rFonts w:hint="eastAsia"/>
          <w:sz w:val="28"/>
          <w:szCs w:val="28"/>
        </w:rPr>
        <w:t>地址。（5分）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.PC3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通R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环回口地址。（5分）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701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网络组建实验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1、正确完成网络拓扑绘制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2、正确配置设备名和I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地址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7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3、交换机V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LAN 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划分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4、交换机接口配置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5、交换机生成树配置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 xml:space="preserve"> 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 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6、路由器V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RRP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8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7、路由协议配置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8、全网互通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E6BB77"/>
    <w:multiLevelType w:val="singleLevel"/>
    <w:tmpl w:val="EFE6BB7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94C38"/>
    <w:rsid w:val="000B5250"/>
    <w:rsid w:val="000F67ED"/>
    <w:rsid w:val="00181265"/>
    <w:rsid w:val="00184E23"/>
    <w:rsid w:val="00185020"/>
    <w:rsid w:val="001C58BA"/>
    <w:rsid w:val="001D7C03"/>
    <w:rsid w:val="001F5A91"/>
    <w:rsid w:val="00213E4A"/>
    <w:rsid w:val="00324568"/>
    <w:rsid w:val="003542A1"/>
    <w:rsid w:val="003B6F4A"/>
    <w:rsid w:val="003E040A"/>
    <w:rsid w:val="003E50E4"/>
    <w:rsid w:val="004054EA"/>
    <w:rsid w:val="00416AD1"/>
    <w:rsid w:val="00440F53"/>
    <w:rsid w:val="004431DC"/>
    <w:rsid w:val="00443B5B"/>
    <w:rsid w:val="004B3E28"/>
    <w:rsid w:val="005A4924"/>
    <w:rsid w:val="005B735C"/>
    <w:rsid w:val="005B77CA"/>
    <w:rsid w:val="005D28E1"/>
    <w:rsid w:val="0060415B"/>
    <w:rsid w:val="00640ED8"/>
    <w:rsid w:val="00690AB7"/>
    <w:rsid w:val="006928F6"/>
    <w:rsid w:val="006D189F"/>
    <w:rsid w:val="006F4D41"/>
    <w:rsid w:val="00707FF7"/>
    <w:rsid w:val="00717E82"/>
    <w:rsid w:val="0077034A"/>
    <w:rsid w:val="0077174D"/>
    <w:rsid w:val="00772465"/>
    <w:rsid w:val="00775D88"/>
    <w:rsid w:val="0078092A"/>
    <w:rsid w:val="007A4F94"/>
    <w:rsid w:val="0083239C"/>
    <w:rsid w:val="00841769"/>
    <w:rsid w:val="00887612"/>
    <w:rsid w:val="00976FF6"/>
    <w:rsid w:val="009B475B"/>
    <w:rsid w:val="00A16F6B"/>
    <w:rsid w:val="00A8160A"/>
    <w:rsid w:val="00AA1622"/>
    <w:rsid w:val="00AA4928"/>
    <w:rsid w:val="00AC4942"/>
    <w:rsid w:val="00B1202B"/>
    <w:rsid w:val="00B919B2"/>
    <w:rsid w:val="00B951A9"/>
    <w:rsid w:val="00C02B88"/>
    <w:rsid w:val="00C255A7"/>
    <w:rsid w:val="00C726C4"/>
    <w:rsid w:val="00C74B64"/>
    <w:rsid w:val="00C76352"/>
    <w:rsid w:val="00CA2849"/>
    <w:rsid w:val="00CF062B"/>
    <w:rsid w:val="00D117AD"/>
    <w:rsid w:val="00D8318E"/>
    <w:rsid w:val="00D96513"/>
    <w:rsid w:val="00DD7599"/>
    <w:rsid w:val="00DE1A51"/>
    <w:rsid w:val="00E54E75"/>
    <w:rsid w:val="00E73B88"/>
    <w:rsid w:val="00EB1B27"/>
    <w:rsid w:val="00EC5B1A"/>
    <w:rsid w:val="00EF5420"/>
    <w:rsid w:val="00F01AA6"/>
    <w:rsid w:val="00F114EB"/>
    <w:rsid w:val="02014B0C"/>
    <w:rsid w:val="09457A18"/>
    <w:rsid w:val="09620710"/>
    <w:rsid w:val="0CB75ED1"/>
    <w:rsid w:val="0EA4191C"/>
    <w:rsid w:val="10C07771"/>
    <w:rsid w:val="12B8186C"/>
    <w:rsid w:val="14950736"/>
    <w:rsid w:val="18CD1B3E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6D2699C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943</Words>
  <Characters>1159</Characters>
  <Lines>9</Lines>
  <Paragraphs>2</Paragraphs>
  <TotalTime>0</TotalTime>
  <ScaleCrop>false</ScaleCrop>
  <LinksUpToDate>false</LinksUpToDate>
  <CharactersWithSpaces>1177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2022-07-26T03:22:00Z</dcterms:created>
  <dc:creator>Administrator</dc:creator>
  <cp:lastModifiedBy>xxgc</cp:lastModifiedBy>
  <dcterms:modified xsi:type="dcterms:W3CDTF">2022-07-26T08:53:11Z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