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hint="eastAsia" w:ascii="黑体" w:hAnsi="黑体" w:eastAsia="黑体" w:cs="黑体"/>
          <w:b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二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1400" w:firstLineChars="5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20" w:lineRule="exact"/>
        <w:ind w:firstLine="1400" w:firstLineChars="500"/>
        <w:rPr>
          <w:rFonts w:hint="eastAsia" w:ascii="仿宋_GB2312" w:eastAsia="仿宋_GB2312"/>
          <w:color w:val="FF0000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中职电梯安装与维修保养</w:t>
      </w:r>
      <w:r>
        <w:rPr>
          <w:rFonts w:hint="eastAsia" w:ascii="仿宋_GB2312" w:eastAsia="仿宋_GB2312"/>
          <w:sz w:val="28"/>
          <w:szCs w:val="28"/>
        </w:rPr>
        <w:t>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hint="default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  <w:t>厅门安装与调试（二）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2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1.层门（厅门）零部件安装</w:t>
      </w:r>
    </w:p>
    <w:p>
      <w:pPr>
        <w:shd w:val="clear" w:color="auto" w:fill="FFFFFF"/>
        <w:spacing w:line="580" w:lineRule="exact"/>
        <w:ind w:left="2515" w:leftChars="931" w:hanging="560" w:hangingChars="200"/>
        <w:jc w:val="both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2.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调整门锁紧元件啮合度、门锁触点接触动作深度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任务要求：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层门（厅门）零部件组装，所有螺栓固定无松动，层门运行不卡阻、不脱轨、在行程终端时不错位，符合国家相关标准。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调整门锁紧元件啮合度大于７mm、门锁触点接触动作深度在２～３mm之间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　　　　　　　　　　　　　　　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具备安全操作意识。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具备职业规范和环境保护意识。</w:t>
      </w:r>
    </w:p>
    <w:p>
      <w:pPr>
        <w:spacing w:line="58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5.工具和防护用品自备。</w:t>
      </w:r>
    </w:p>
    <w:p>
      <w:pPr>
        <w:spacing w:line="58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6.考试时间：60分钟。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628"/>
        <w:gridCol w:w="895"/>
        <w:gridCol w:w="2370"/>
        <w:gridCol w:w="2936"/>
        <w:gridCol w:w="1434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628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420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安全意识</w:t>
            </w: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１.不按要求穿着工作服、戴安全帽、穿防滑电工鞋。（扣１－２分）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.不按安全要求规范使用工具。（扣１分）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.其他违反安全操作规范的行为。（扣１－２分）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安装与调整</w:t>
            </w: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.地坎安装，所有螺栓固定无松动。（扣１－５分）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.门滑块安装，所有螺栓固定无松动。（扣１－３分）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.门扇安装，所有螺栓固定无松动。（扣１－３分）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４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.门滑轮安装，所有螺栓固定无松动。（扣１－３分）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.门钢丝绳，所有螺栓固定无松动。（扣１－５分）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６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.门锁紧元件安装，所有螺栓固定无松动。（扣１－５分）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.强制关门机构安装，所有螺栓固定无松动。（扣１－５分）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１０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８.门锁紧元件啮合度大于７mmm。（超差扣５－１０分）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９.门锁触点接触动作深度在2～3mm之间。（扣１－７分）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４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１０.层门运行不卡阻、不脱轨、在行程终端时不错位。（扣１－４分）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职业规范和环境保护</w:t>
            </w: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１.工作过程中，工具和器材摆放凌乱。（扣１－２分）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２.不爱护设备、工具，不节省材料。（扣１－２分）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３.工作完成后不清理现场，工作中产生的废弃物不按规定处置。（扣１分）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WIOvd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9457A18"/>
    <w:rsid w:val="09620710"/>
    <w:rsid w:val="0CB75ED1"/>
    <w:rsid w:val="0EA4191C"/>
    <w:rsid w:val="10C07771"/>
    <w:rsid w:val="12B8186C"/>
    <w:rsid w:val="14950736"/>
    <w:rsid w:val="1CD3619D"/>
    <w:rsid w:val="21197385"/>
    <w:rsid w:val="24692D74"/>
    <w:rsid w:val="248D5140"/>
    <w:rsid w:val="24AE4670"/>
    <w:rsid w:val="25BB4BEF"/>
    <w:rsid w:val="288138EC"/>
    <w:rsid w:val="29296ADC"/>
    <w:rsid w:val="2E30668E"/>
    <w:rsid w:val="2EF4443B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4DD9447A"/>
    <w:rsid w:val="4ED65615"/>
    <w:rsid w:val="50663C88"/>
    <w:rsid w:val="50CE28D9"/>
    <w:rsid w:val="517D4DCF"/>
    <w:rsid w:val="572F5632"/>
    <w:rsid w:val="58132BCD"/>
    <w:rsid w:val="5C1959DD"/>
    <w:rsid w:val="5D6B3EBB"/>
    <w:rsid w:val="5E7B85B3"/>
    <w:rsid w:val="5FA843B9"/>
    <w:rsid w:val="60861897"/>
    <w:rsid w:val="60DF1131"/>
    <w:rsid w:val="62E174F1"/>
    <w:rsid w:val="65D63734"/>
    <w:rsid w:val="67E127AC"/>
    <w:rsid w:val="68C42D5E"/>
    <w:rsid w:val="6A542BB7"/>
    <w:rsid w:val="6C062034"/>
    <w:rsid w:val="6E6C496F"/>
    <w:rsid w:val="73A077C2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915</Words>
  <Characters>938</Characters>
  <Lines>2</Lines>
  <Paragraphs>1</Paragraphs>
  <TotalTime>0</TotalTime>
  <ScaleCrop>false</ScaleCrop>
  <LinksUpToDate>false</LinksUpToDate>
  <CharactersWithSpaces>965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2019-06-17T04:54:00Z</dcterms:created>
  <dc:creator>Administrator</dc:creator>
  <cp:lastModifiedBy>xxgc</cp:lastModifiedBy>
  <dcterms:modified xsi:type="dcterms:W3CDTF">2022-07-26T08:46:37Z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