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2022年沈阳市公开招聘中等职业学校</w:t>
      </w:r>
    </w:p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专业课教师面试实践操作题目一</w:t>
      </w:r>
    </w:p>
    <w:p>
      <w:pPr>
        <w:tabs>
          <w:tab w:val="center" w:pos="4479"/>
        </w:tabs>
        <w:ind w:firstLine="643" w:firstLineChars="2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一、招聘单位</w:t>
      </w:r>
      <w:r>
        <w:rPr>
          <w:rFonts w:hint="eastAsia" w:ascii="仿宋_GB2312" w:eastAsia="仿宋_GB2312"/>
          <w:b/>
          <w:sz w:val="32"/>
          <w:szCs w:val="32"/>
        </w:rPr>
        <w:tab/>
      </w:r>
    </w:p>
    <w:p>
      <w:pPr>
        <w:ind w:firstLine="1400" w:firstLineChars="500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沈阳市信息工程学校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二、招聘岗位</w:t>
      </w:r>
    </w:p>
    <w:p>
      <w:pPr>
        <w:spacing w:after="156" w:afterLines="50" w:line="520" w:lineRule="exact"/>
        <w:ind w:firstLine="1400" w:firstLineChars="500"/>
        <w:rPr>
          <w:rFonts w:hint="eastAsia" w:ascii="仿宋_GB2312" w:eastAsia="仿宋_GB2312"/>
          <w:color w:val="FF0000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中职电梯安装与维修保养</w:t>
      </w:r>
      <w:r>
        <w:rPr>
          <w:rFonts w:hint="eastAsia" w:ascii="仿宋_GB2312" w:eastAsia="仿宋_GB2312"/>
          <w:sz w:val="28"/>
          <w:szCs w:val="28"/>
        </w:rPr>
        <w:t>专业课教师</w:t>
      </w:r>
    </w:p>
    <w:p>
      <w:pPr>
        <w:spacing w:after="156" w:afterLines="50" w:line="580" w:lineRule="exact"/>
        <w:ind w:firstLine="643" w:firstLineChars="200"/>
        <w:rPr>
          <w:rFonts w:ascii="仿宋" w:hAnsi="仿宋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</w:t>
      </w:r>
      <w:r>
        <w:rPr>
          <w:rFonts w:hint="eastAsia" w:ascii="仿宋" w:hAnsi="仿宋"/>
          <w:b/>
          <w:sz w:val="32"/>
          <w:szCs w:val="32"/>
        </w:rPr>
        <w:t>实践操作题目</w:t>
      </w:r>
    </w:p>
    <w:p>
      <w:pPr>
        <w:spacing w:line="580" w:lineRule="exact"/>
        <w:ind w:firstLine="560"/>
        <w:rPr>
          <w:rFonts w:hint="default" w:ascii="仿宋_GB2312" w:hAnsi="仿宋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" w:eastAsia="仿宋_GB2312"/>
          <w:color w:val="000000"/>
          <w:sz w:val="28"/>
          <w:szCs w:val="28"/>
          <w:lang w:eastAsia="zh-CN"/>
        </w:rPr>
        <w:t>厅门安装与调试（一）</w:t>
      </w:r>
    </w:p>
    <w:p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四、操作要求</w:t>
      </w:r>
    </w:p>
    <w:p>
      <w:pPr>
        <w:shd w:val="clear" w:color="auto" w:fill="FFFFFF"/>
        <w:spacing w:line="580" w:lineRule="exact"/>
        <w:ind w:firstLine="562" w:firstLineChars="200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工作任务：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1.层门（厅门）零部件安装</w:t>
      </w:r>
    </w:p>
    <w:p>
      <w:pPr>
        <w:numPr>
          <w:ilvl w:val="0"/>
          <w:numId w:val="1"/>
        </w:numPr>
        <w:shd w:val="clear" w:color="auto" w:fill="FFFFFF"/>
        <w:spacing w:line="580" w:lineRule="exact"/>
        <w:ind w:left="2235" w:leftChars="0" w:firstLine="0" w:firstLineChars="0"/>
        <w:jc w:val="both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调整门扇之间，门扇与门套之间，门扇与地坎之间的　　　　　　　　　　　　　　　　　　　　　　　间隙</w:t>
      </w: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任务要求：</w:t>
      </w:r>
    </w:p>
    <w:p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层门（厅门）零部件组装，所有螺栓固定无松动，层门运行不卡阻、不脱轨、在行程终端时不错位，符合国家相关标准。</w:t>
      </w:r>
    </w:p>
    <w:p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调整门扇与门眉之间，门扇与门套之间，门扇与地坎之间的间隙不得大于６mm。　　　　　　　　　　　　　　　</w:t>
      </w:r>
    </w:p>
    <w:p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具备安全操作意识。</w:t>
      </w:r>
    </w:p>
    <w:p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ascii="仿宋_GB2312" w:hAnsi="仿宋_GB2312" w:eastAsia="仿宋_GB2312" w:cs="仿宋_GB2312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具备职业规范和环境保护意识。</w:t>
      </w:r>
    </w:p>
    <w:p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5.工具和安全防护用品自备。</w:t>
      </w:r>
    </w:p>
    <w:p>
      <w:pPr>
        <w:spacing w:line="58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6.考试时间：60分钟。</w:t>
      </w:r>
    </w:p>
    <w:bookmarkEnd w:id="0"/>
    <w:p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984" w:right="1474" w:bottom="1984" w:left="1474" w:header="468" w:footer="992" w:gutter="0"/>
          <w:cols w:space="720" w:num="1"/>
          <w:docGrid w:type="lines" w:linePitch="312" w:charSpace="0"/>
        </w:sect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五、评分标准（总分60分）</w:t>
      </w:r>
    </w:p>
    <w:p/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2022年沈阳市公开招聘中等职业学校专业课教师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面试（实践操作）评分标准（总分60分）</w:t>
      </w:r>
    </w:p>
    <w:tbl>
      <w:tblPr>
        <w:tblStyle w:val="5"/>
        <w:tblW w:w="14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678"/>
        <w:gridCol w:w="697"/>
        <w:gridCol w:w="1628"/>
        <w:gridCol w:w="895"/>
        <w:gridCol w:w="2370"/>
        <w:gridCol w:w="2936"/>
        <w:gridCol w:w="1434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面试教师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628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课程名称</w:t>
            </w:r>
          </w:p>
        </w:tc>
        <w:tc>
          <w:tcPr>
            <w:tcW w:w="9420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项目</w:t>
            </w:r>
          </w:p>
        </w:tc>
        <w:tc>
          <w:tcPr>
            <w:tcW w:w="4003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评议指标</w:t>
            </w:r>
          </w:p>
        </w:tc>
        <w:tc>
          <w:tcPr>
            <w:tcW w:w="895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分值</w:t>
            </w:r>
          </w:p>
        </w:tc>
        <w:tc>
          <w:tcPr>
            <w:tcW w:w="674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评分标准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安全意识</w:t>
            </w: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是否符合要求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１.不按要求穿着工作服、戴安全帽、穿防滑电工鞋。（扣１－２分）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是否符合要求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１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.不按安全要求规范使用工具。（扣１分）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是否符合要求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３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.其他违反安全操作规范的行为。（扣１－２分）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安装与调整</w:t>
            </w:r>
          </w:p>
        </w:tc>
        <w:tc>
          <w:tcPr>
            <w:tcW w:w="4003" w:type="dxa"/>
            <w:gridSpan w:val="3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５</w:t>
            </w:r>
          </w:p>
        </w:tc>
        <w:tc>
          <w:tcPr>
            <w:tcW w:w="6740" w:type="dxa"/>
            <w:gridSpan w:val="3"/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１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.地坎安装，所有螺栓固定无松动。（扣１－５分）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</w:p>
        </w:tc>
        <w:tc>
          <w:tcPr>
            <w:tcW w:w="4003" w:type="dxa"/>
            <w:gridSpan w:val="3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３</w:t>
            </w:r>
          </w:p>
        </w:tc>
        <w:tc>
          <w:tcPr>
            <w:tcW w:w="6740" w:type="dxa"/>
            <w:gridSpan w:val="3"/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.门滑块安装，所有螺栓固定无松动。（扣１－３分）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</w:p>
        </w:tc>
        <w:tc>
          <w:tcPr>
            <w:tcW w:w="4003" w:type="dxa"/>
            <w:gridSpan w:val="3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３</w:t>
            </w:r>
          </w:p>
        </w:tc>
        <w:tc>
          <w:tcPr>
            <w:tcW w:w="6740" w:type="dxa"/>
            <w:gridSpan w:val="3"/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３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.门扇安装，所有螺栓固定无松动。（扣１－３分）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３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４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.门滑轮安装，所有螺栓固定无松动。（扣１－３分）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５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５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.门钢丝绳，所有螺栓固定无松动。（扣１－５分）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５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６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.门锁紧元件安装，所有螺栓固定无松动。（扣１－５分）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５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７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.强制关门机构安装，所有螺栓固定无松动。（扣１－５分）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７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８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门扇与地坎之间的间隙不大于 6mm。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（扣１－７分）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７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９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门扇与门套之间的间隙不大于 6mm。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（扣１－７分）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是否符合标准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７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１０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门扇与门楣之间的间隙不大于 6mm。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（扣１－７分）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职业规范和环境保护</w:t>
            </w: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是否符合要求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１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.工作过程中，工具和器材摆放凌乱。（扣１－２分）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是否符合要求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２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.不爱护设备、工具，不节省材料。（扣１－２分）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</w:p>
        </w:tc>
        <w:tc>
          <w:tcPr>
            <w:tcW w:w="4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是否符合要求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１</w:t>
            </w:r>
          </w:p>
        </w:tc>
        <w:tc>
          <w:tcPr>
            <w:tcW w:w="6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eastAsia="zh-CN"/>
              </w:rPr>
              <w:t>３</w:t>
            </w: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  <w:lang w:val="en-US" w:eastAsia="zh-CN"/>
              </w:rPr>
              <w:t>.工作完成后不清理现场，工作中产生的废弃物不按规定处置。（扣１分）</w:t>
            </w:r>
          </w:p>
        </w:tc>
        <w:tc>
          <w:tcPr>
            <w:tcW w:w="1785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29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</w:tbl>
    <w:p>
      <w:r>
        <w:rPr>
          <w:rFonts w:hint="eastAsia"/>
          <w:sz w:val="22"/>
          <w:szCs w:val="28"/>
        </w:rPr>
        <w:t>注：由命题专家根据实操内容设计此评分表。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0.65pt;margin-top:-2.2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vWIOvdgAAAAK&#10;AQAADwAAAGRycy9kb3ducmV2LnhtbE2PwU7DMAyG70i8Q2QkblvStZtKaTqJiXJEYuXAMWtMW2iS&#10;Ksm68vaYEzva/vT7+8v9YkY2ow+DsxKStQCGtnV6sJ2E96Ze5cBCVFar0VmU8IMB9tXtTakK7S72&#10;Dedj7BiF2FAoCX2MU8F5aHs0KqzdhJZun84bFWn0HddeXSjcjHwjxI4bNVj60KsJDz2238ezkXCo&#10;m8bPGPz4gS91+vX6lOHzIuX9XSIegUVc4j8Mf/qkDhU5ndzZ6sBGCZlIUkIlrLItMAJ2+QMtThI2&#10;eboFXpX8ukL1C1BLAwQUAAAACACHTuJABWGMPysCAABVBAAADgAAAGRycy9lMm9Eb2MueG1srVTN&#10;jtMwEL4j8Q6W7zRtEauqaroqWxUhVexKBXF2HaeJ5D/ZbpPyAPAGnLhw57n6HHx2ki5aOOyBizP2&#10;jL/x981MFretkuQknK+NzulkNKZEaG6KWh9y+unj5tWMEh+YLpg0WuT0LDy9Xb58sWjsXExNZWQh&#10;HAGI9vPG5rQKwc6zzPNKKOZHxgoNZ2mcYgFbd8gKxxqgK5lNx+ObrDGusM5w4T1O152T9ojuOYCm&#10;LGsu1oYfldChQ3VCsgBKvqqtp8v02rIUPNyXpReByJyCaUgrksDexzVbLtj84Jitat4/gT3nCU84&#10;KVZrJL1CrVlg5Ojqv6BUzZ3xpgwjblTWEUmKgMVk/ESbXcWsSFwgtbdX0f3/g+UfTg+O1EVOp5Ro&#10;plDwy/dvlx+/Lj+/kmmUp7F+jqidRVxo35oWTTOcexxG1m3pVPyCD4Ef4p6v4oo2EB4vzaaz2Rgu&#10;Dt+wAX72eN06H94Jo0g0cupQvSQqO2196EKHkJhNm00tZaqg1KTJ6c3rN+N04eoBuNTIEUl0j41W&#10;aPdtz2xvijOIOdN1hrd8UyP5lvnwwBxaAQ/GsIR7LKU0SGJ6i5LKuC//Oo/xqBC8lDRorZxqTBIl&#10;8r1G5QAYBsMNxn4w9FHdGfTqBENoeTJxwQU5mKUz6jMmaBVzwMU0R6achsG8C117YwK5WK1SEHrN&#10;srDVO8sjdBTP29UxQMCkaxSlU6LXCt2WKtNPRmznP/cp6vFv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vWIOvdgAAAAKAQAADwAAAAAAAAABACAAAAAiAAAAZHJzL2Rvd25yZXYueG1sUEsBAhQA&#10;FAAAAAgAh07iQAVhjD8rAgAAVQQAAA4AAAAAAAAAAQAgAAAAJ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DA5298"/>
    <w:multiLevelType w:val="singleLevel"/>
    <w:tmpl w:val="D8DA5298"/>
    <w:lvl w:ilvl="0" w:tentative="0">
      <w:start w:val="2"/>
      <w:numFmt w:val="decimal"/>
      <w:suff w:val="space"/>
      <w:lvlText w:val="%1."/>
      <w:lvlJc w:val="left"/>
      <w:pPr>
        <w:ind w:left="223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iMmQ1NTJjY2JiMTg0MmI3YzlkYzFiYjEwZDNmOTEifQ=="/>
  </w:docVars>
  <w:rsids>
    <w:rsidRoot w:val="7F260721"/>
    <w:rsid w:val="00044C9D"/>
    <w:rsid w:val="000B5250"/>
    <w:rsid w:val="00181265"/>
    <w:rsid w:val="00184E23"/>
    <w:rsid w:val="00185020"/>
    <w:rsid w:val="001C58BA"/>
    <w:rsid w:val="001D7C03"/>
    <w:rsid w:val="001F5A91"/>
    <w:rsid w:val="00213E4A"/>
    <w:rsid w:val="003542A1"/>
    <w:rsid w:val="003E50E4"/>
    <w:rsid w:val="004054EA"/>
    <w:rsid w:val="005A4924"/>
    <w:rsid w:val="005B735C"/>
    <w:rsid w:val="0060415B"/>
    <w:rsid w:val="00640ED8"/>
    <w:rsid w:val="00690AB7"/>
    <w:rsid w:val="006928F6"/>
    <w:rsid w:val="006D189F"/>
    <w:rsid w:val="0077034A"/>
    <w:rsid w:val="0078092A"/>
    <w:rsid w:val="0083239C"/>
    <w:rsid w:val="00887612"/>
    <w:rsid w:val="00A16F6B"/>
    <w:rsid w:val="00A8160A"/>
    <w:rsid w:val="00AA1622"/>
    <w:rsid w:val="00AC4942"/>
    <w:rsid w:val="00B1202B"/>
    <w:rsid w:val="00B919B2"/>
    <w:rsid w:val="00C02B88"/>
    <w:rsid w:val="00C76352"/>
    <w:rsid w:val="00CA2849"/>
    <w:rsid w:val="00D8318E"/>
    <w:rsid w:val="00D96513"/>
    <w:rsid w:val="00DE1A51"/>
    <w:rsid w:val="00E54E75"/>
    <w:rsid w:val="00E73B88"/>
    <w:rsid w:val="00EC5B1A"/>
    <w:rsid w:val="00F114EB"/>
    <w:rsid w:val="02014B0C"/>
    <w:rsid w:val="09457A18"/>
    <w:rsid w:val="09620710"/>
    <w:rsid w:val="0B324E98"/>
    <w:rsid w:val="0CB75ED1"/>
    <w:rsid w:val="0EA4191C"/>
    <w:rsid w:val="10C07771"/>
    <w:rsid w:val="12B8186C"/>
    <w:rsid w:val="14950736"/>
    <w:rsid w:val="1CD3619D"/>
    <w:rsid w:val="21197385"/>
    <w:rsid w:val="24692D74"/>
    <w:rsid w:val="248D5140"/>
    <w:rsid w:val="288138EC"/>
    <w:rsid w:val="29296ADC"/>
    <w:rsid w:val="2E30668E"/>
    <w:rsid w:val="2EF4443B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50663C88"/>
    <w:rsid w:val="517D4DCF"/>
    <w:rsid w:val="534A5B21"/>
    <w:rsid w:val="572F5632"/>
    <w:rsid w:val="58132BCD"/>
    <w:rsid w:val="5C1959D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6CF54282"/>
    <w:rsid w:val="6E6C496F"/>
    <w:rsid w:val="73A077C2"/>
    <w:rsid w:val="7F260721"/>
    <w:rsid w:val="7FFD2F3E"/>
    <w:rsid w:val="EB8BF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901</Words>
  <Characters>922</Characters>
  <Lines>2</Lines>
  <Paragraphs>1</Paragraphs>
  <TotalTime>8</TotalTime>
  <ScaleCrop>false</ScaleCrop>
  <LinksUpToDate>false</LinksUpToDate>
  <CharactersWithSpaces>972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2019-06-17T04:54:00Z</dcterms:created>
  <dc:creator>Administrator</dc:creator>
  <cp:lastModifiedBy>xxgc</cp:lastModifiedBy>
  <dcterms:modified xsi:type="dcterms:W3CDTF">2022-07-26T08:46:20Z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DED22418530C442FB4095442E3A33BE1</vt:lpwstr>
  </property>
</Properties>
</file>