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3BD" w:rsidRDefault="005B4285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>
        <w:rPr>
          <w:rFonts w:ascii="黑体" w:eastAsia="黑体" w:hAnsi="黑体" w:cs="黑体" w:hint="eastAsia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F243BD" w:rsidRDefault="005B4285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专业课教师面试实践操作题目三</w:t>
      </w:r>
    </w:p>
    <w:p w:rsidR="00F243BD" w:rsidRDefault="00F243BD">
      <w:pPr>
        <w:ind w:firstLine="480"/>
        <w:jc w:val="left"/>
        <w:rPr>
          <w:rFonts w:ascii="仿宋_GB2312" w:eastAsia="仿宋_GB2312"/>
          <w:sz w:val="24"/>
        </w:rPr>
      </w:pPr>
    </w:p>
    <w:p w:rsidR="00F243BD" w:rsidRDefault="005B4285">
      <w:pPr>
        <w:ind w:firstLine="48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24"/>
        </w:rPr>
        <w:t xml:space="preserve">  </w:t>
      </w: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:rsidR="00F243BD" w:rsidRDefault="005B4285">
      <w:pPr>
        <w:ind w:firstLineChars="200" w:firstLine="64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32"/>
          <w:szCs w:val="32"/>
        </w:rPr>
        <w:t>沈阳市旅游学校</w:t>
      </w:r>
    </w:p>
    <w:p w:rsidR="00F243BD" w:rsidRDefault="005B4285">
      <w:pPr>
        <w:spacing w:afterLines="50" w:after="156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F243BD" w:rsidRDefault="005B4285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高星级饭店运营与管理专业教师</w:t>
      </w:r>
    </w:p>
    <w:p w:rsidR="00F243BD" w:rsidRDefault="005B4285">
      <w:pPr>
        <w:numPr>
          <w:ilvl w:val="0"/>
          <w:numId w:val="1"/>
        </w:numPr>
        <w:spacing w:afterLines="50" w:after="156" w:line="580" w:lineRule="exact"/>
        <w:ind w:firstLineChars="200" w:firstLine="643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sz w:val="32"/>
          <w:szCs w:val="32"/>
        </w:rPr>
        <w:t>实践操作题目</w:t>
      </w:r>
    </w:p>
    <w:p w:rsidR="00F243BD" w:rsidRDefault="005B4285">
      <w:pPr>
        <w:spacing w:afterLines="50" w:after="156" w:line="580" w:lineRule="exact"/>
        <w:ind w:firstLineChars="500" w:firstLine="140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中餐宴会摆台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及服务</w:t>
      </w:r>
    </w:p>
    <w:p w:rsidR="00F243BD" w:rsidRDefault="005B4285">
      <w:pPr>
        <w:spacing w:line="580" w:lineRule="exact"/>
        <w:ind w:firstLineChars="200" w:firstLine="643"/>
        <w:rPr>
          <w:rFonts w:ascii="仿宋_GB2312" w:eastAsia="仿宋_GB2312" w:hAnsi="仿宋_GB2312" w:cs="仿宋_GB2312"/>
          <w:bCs/>
          <w:color w:val="000000"/>
          <w:kern w:val="44"/>
          <w:sz w:val="28"/>
          <w:szCs w:val="28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  <w:r>
        <w:rPr>
          <w:rFonts w:ascii="仿宋_GB2312" w:eastAsia="仿宋_GB2312" w:hAnsi="仿宋_GB2312" w:cs="仿宋_GB2312" w:hint="eastAsia"/>
          <w:bCs/>
          <w:color w:val="000000"/>
          <w:kern w:val="44"/>
          <w:sz w:val="28"/>
          <w:szCs w:val="28"/>
        </w:rPr>
        <w:t xml:space="preserve">　</w:t>
      </w:r>
    </w:p>
    <w:p w:rsidR="00F243BD" w:rsidRDefault="005B4285">
      <w:pPr>
        <w:spacing w:line="580" w:lineRule="exact"/>
        <w:ind w:firstLineChars="200" w:firstLine="562"/>
        <w:rPr>
          <w:rFonts w:ascii="仿宋_GB2312" w:eastAsia="仿宋_GB2312" w:hAnsi="仿宋"/>
          <w:color w:val="000000"/>
          <w:sz w:val="28"/>
          <w:szCs w:val="28"/>
        </w:rPr>
      </w:pPr>
      <w:bookmarkStart w:id="0" w:name="_Hlk109417565"/>
      <w:r>
        <w:rPr>
          <w:rFonts w:ascii="仿宋_GB2312" w:eastAsia="仿宋_GB2312" w:hAnsi="仿宋_GB2312" w:cs="仿宋_GB2312" w:hint="eastAsia"/>
          <w:b/>
          <w:sz w:val="28"/>
          <w:szCs w:val="28"/>
        </w:rPr>
        <w:t>工作任务：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  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中餐宴会摆台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及服务（含餐巾折花、托盘斟酒）</w:t>
      </w:r>
    </w:p>
    <w:p w:rsidR="00F243BD" w:rsidRDefault="005B4285">
      <w:pPr>
        <w:spacing w:line="580" w:lineRule="exact"/>
        <w:ind w:firstLineChars="200" w:firstLine="562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任务要求</w:t>
      </w:r>
      <w:r>
        <w:rPr>
          <w:rFonts w:ascii="仿宋_GB2312" w:eastAsia="仿宋_GB2312" w:hAnsi="仿宋_GB2312" w:cs="仿宋_GB2312" w:hint="eastAsia"/>
          <w:sz w:val="28"/>
          <w:szCs w:val="28"/>
        </w:rPr>
        <w:t>：</w:t>
      </w:r>
      <w:bookmarkEnd w:id="0"/>
    </w:p>
    <w:p w:rsidR="00F243BD" w:rsidRDefault="005B4285">
      <w:pPr>
        <w:spacing w:line="560" w:lineRule="exact"/>
        <w:ind w:firstLineChars="200" w:firstLine="560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1.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中餐宴会摆台操作时间</w:t>
      </w:r>
      <w:r>
        <w:rPr>
          <w:rFonts w:ascii="仿宋_GB2312" w:eastAsia="仿宋_GB2312" w:hAnsi="仿宋_GB2312" w:cs="仿宋"/>
          <w:bCs/>
          <w:sz w:val="28"/>
          <w:szCs w:val="28"/>
        </w:rPr>
        <w:t>1</w:t>
      </w:r>
      <w:r>
        <w:rPr>
          <w:rFonts w:ascii="仿宋_GB2312" w:eastAsia="仿宋_GB2312" w:hAnsi="仿宋_GB2312" w:cs="仿宋" w:hint="eastAsia"/>
          <w:bCs/>
          <w:sz w:val="28"/>
          <w:szCs w:val="28"/>
        </w:rPr>
        <w:t>2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分钟（提前完成不加分，到时</w:t>
      </w: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即停止操作，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评委根据选手完成部分进行评判计分）。</w:t>
      </w:r>
    </w:p>
    <w:p w:rsidR="00F243BD" w:rsidRDefault="005B4285">
      <w:pPr>
        <w:spacing w:line="560" w:lineRule="exact"/>
        <w:ind w:firstLineChars="200" w:firstLine="560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2.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按中餐正式宴会摆台（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10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人位），根据考点统一提供设备物品进行操作与服务。</w:t>
      </w:r>
    </w:p>
    <w:p w:rsidR="00F243BD" w:rsidRDefault="005B4285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3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.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评委统一口令“开始准备”进行中餐正式宴会摆台准备，准备时间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1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分钟。准备就绪后，考生面向评委，站在工作台前、</w:t>
      </w:r>
      <w:proofErr w:type="gramStart"/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主人位</w:t>
      </w:r>
      <w:proofErr w:type="gramEnd"/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后侧，举手示意准备完毕。</w:t>
      </w:r>
    </w:p>
    <w:p w:rsidR="00F243BD" w:rsidRDefault="005B4285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4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.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考生在评委宣布“开始”后开始操作。</w:t>
      </w:r>
    </w:p>
    <w:p w:rsidR="00F243BD" w:rsidRDefault="005B4285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5.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操作开始时，考生站在</w:t>
      </w:r>
      <w:proofErr w:type="gramStart"/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主人位</w:t>
      </w:r>
      <w:proofErr w:type="gramEnd"/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后侧。考试中所有操作与服务必须按顺时针方向进行。</w:t>
      </w:r>
    </w:p>
    <w:p w:rsidR="00F243BD" w:rsidRDefault="005B4285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6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.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所有操作与服务结束后，考生应回到工作台前，举手示意“操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lastRenderedPageBreak/>
        <w:t>作完毕”。</w:t>
      </w:r>
    </w:p>
    <w:p w:rsidR="00F243BD" w:rsidRDefault="005B4285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7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.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除台布、装饰布、花盆和</w:t>
      </w:r>
      <w:proofErr w:type="gramStart"/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桌号牌</w:t>
      </w:r>
      <w:proofErr w:type="gramEnd"/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可徒手操作外，其他物品均须使用托盘操作。</w:t>
      </w:r>
    </w:p>
    <w:p w:rsidR="00F243BD" w:rsidRDefault="005B4285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 xml:space="preserve">8. 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铺装饰布、台布时，拉开</w:t>
      </w:r>
      <w:proofErr w:type="gramStart"/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主人位</w:t>
      </w:r>
      <w:proofErr w:type="gramEnd"/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餐椅，铺完装饰布、台布后将餐椅归位。</w:t>
      </w:r>
      <w:proofErr w:type="gramStart"/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在拉椅让座</w:t>
      </w:r>
      <w:proofErr w:type="gramEnd"/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之前（铺装饰布、台布时除外）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，餐椅保持“三三二二”对称摆放，椅面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1/2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塞进桌面。</w:t>
      </w:r>
    </w:p>
    <w:p w:rsidR="00F243BD" w:rsidRDefault="005B4285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9.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折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5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个杯花，从</w:t>
      </w:r>
      <w:proofErr w:type="gramStart"/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主人位</w:t>
      </w:r>
      <w:proofErr w:type="gramEnd"/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开始顺时针依次摆放。</w:t>
      </w:r>
    </w:p>
    <w:p w:rsidR="00F243BD" w:rsidRDefault="005B4285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10.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从主宾位开始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依次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顺时针方向</w:t>
      </w:r>
      <w:proofErr w:type="gramStart"/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拉椅服务</w:t>
      </w:r>
      <w:proofErr w:type="gramEnd"/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5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个客位。</w:t>
      </w:r>
    </w:p>
    <w:p w:rsidR="00F243BD" w:rsidRDefault="005B4285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11.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托盘斟酒，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合理使用斟酒布，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将酒水装盘，</w:t>
      </w: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顺时针完成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5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个客位的红酒</w:t>
      </w: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、白酒</w:t>
      </w:r>
      <w:proofErr w:type="gramStart"/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的斟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倒</w:t>
      </w:r>
      <w:proofErr w:type="gramEnd"/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服务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。每个餐位换瓶斟酒，在客人右侧斟酒，先斟</w:t>
      </w:r>
      <w:proofErr w:type="gramStart"/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葡萄酒后斟白酒</w:t>
      </w:r>
      <w:proofErr w:type="gramEnd"/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。斟酒量分别为</w:t>
      </w: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：红酒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1/2,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白酒</w:t>
      </w: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2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/</w:t>
      </w: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3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。</w:t>
      </w:r>
    </w:p>
    <w:p w:rsidR="00F243BD" w:rsidRDefault="005B4285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12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.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物品掉落每件扣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3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分，物品碰倒每件扣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2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分；物品遗漏每件扣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1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分。逆时针操作扣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1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分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/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次。</w:t>
      </w:r>
    </w:p>
    <w:p w:rsidR="00F243BD" w:rsidRDefault="005B4285">
      <w:pPr>
        <w:spacing w:afterLines="50" w:after="156" w:line="580" w:lineRule="exact"/>
        <w:ind w:firstLineChars="100" w:firstLine="321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五、</w:t>
      </w:r>
      <w:r>
        <w:rPr>
          <w:rFonts w:ascii="仿宋_GB2312" w:eastAsia="仿宋_GB2312" w:hint="eastAsia"/>
          <w:b/>
          <w:sz w:val="32"/>
          <w:szCs w:val="32"/>
        </w:rPr>
        <w:t>操作用设施设备清单</w:t>
      </w:r>
    </w:p>
    <w:tbl>
      <w:tblPr>
        <w:tblW w:w="0" w:type="auto"/>
        <w:jc w:val="center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42"/>
        <w:gridCol w:w="1682"/>
        <w:gridCol w:w="4905"/>
        <w:gridCol w:w="805"/>
      </w:tblGrid>
      <w:tr w:rsidR="00F243BD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" w:eastAsia="仿宋" w:hAnsi="仿宋" w:cs="仿宋"/>
                <w:b/>
                <w:color w:val="0D0D0D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D0D0D"/>
                <w:kern w:val="0"/>
                <w:sz w:val="24"/>
              </w:rPr>
              <w:t>序号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" w:eastAsia="仿宋" w:hAnsi="仿宋" w:cs="仿宋"/>
                <w:b/>
                <w:color w:val="0D0D0D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D0D0D"/>
                <w:kern w:val="0"/>
                <w:sz w:val="24"/>
              </w:rPr>
              <w:t>名</w:t>
            </w:r>
            <w:r>
              <w:rPr>
                <w:rFonts w:ascii="仿宋" w:eastAsia="仿宋" w:hAnsi="仿宋" w:cs="仿宋" w:hint="eastAsia"/>
                <w:b/>
                <w:color w:val="0D0D0D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color w:val="0D0D0D"/>
                <w:kern w:val="0"/>
                <w:sz w:val="24"/>
              </w:rPr>
              <w:t>称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" w:eastAsia="仿宋" w:hAnsi="仿宋" w:cs="仿宋"/>
                <w:b/>
                <w:color w:val="0D0D0D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color w:val="0D0D0D"/>
                <w:kern w:val="0"/>
                <w:sz w:val="24"/>
              </w:rPr>
              <w:t>规</w:t>
            </w:r>
            <w:proofErr w:type="gramEnd"/>
            <w:r>
              <w:rPr>
                <w:rFonts w:ascii="仿宋" w:eastAsia="仿宋" w:hAnsi="仿宋" w:cs="仿宋" w:hint="eastAsia"/>
                <w:b/>
                <w:color w:val="0D0D0D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color w:val="0D0D0D"/>
                <w:kern w:val="0"/>
                <w:sz w:val="24"/>
              </w:rPr>
              <w:t>格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" w:eastAsia="仿宋" w:hAnsi="仿宋" w:cs="仿宋"/>
                <w:b/>
                <w:color w:val="0D0D0D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D0D0D"/>
                <w:kern w:val="0"/>
                <w:sz w:val="24"/>
              </w:rPr>
              <w:t>数量</w:t>
            </w:r>
          </w:p>
        </w:tc>
      </w:tr>
      <w:tr w:rsidR="00F243BD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中餐圆形餐台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高度为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75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厘米、直径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180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张</w:t>
            </w:r>
          </w:p>
        </w:tc>
      </w:tr>
      <w:tr w:rsidR="00F243BD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/>
                <w:color w:val="0D0D0D"/>
                <w:sz w:val="24"/>
              </w:rPr>
              <w:t>2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工作台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厘米×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200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张</w:t>
            </w:r>
          </w:p>
        </w:tc>
      </w:tr>
      <w:tr w:rsidR="00F243BD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餐椅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F243BD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把</w:t>
            </w:r>
          </w:p>
        </w:tc>
      </w:tr>
      <w:tr w:rsidR="00F243BD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4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防滑圆托盘（含托盘垫）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外径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35.5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厘米，内径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32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厘米，误差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0.5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个</w:t>
            </w:r>
          </w:p>
        </w:tc>
      </w:tr>
      <w:tr w:rsidR="00F243BD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5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台布及装饰布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台布：正方形，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240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×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240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70%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棉、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30%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化纤，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1000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克</w:t>
            </w:r>
          </w:p>
          <w:p w:rsidR="00F243BD" w:rsidRDefault="005B4285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装饰布：圆形，直径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320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厘米，材质约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％的棉，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70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％的化纤，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1550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克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套</w:t>
            </w:r>
          </w:p>
        </w:tc>
      </w:tr>
      <w:tr w:rsidR="00F243BD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6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花盆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外径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17.5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厘米，内径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16.5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厘米，底径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13.5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厘米，盆高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7.5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个</w:t>
            </w:r>
          </w:p>
        </w:tc>
      </w:tr>
      <w:tr w:rsidR="00F243BD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lastRenderedPageBreak/>
              <w:t>7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餐碟（骨碟）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外径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20.3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厘米，内径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12.5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个</w:t>
            </w:r>
          </w:p>
        </w:tc>
      </w:tr>
      <w:tr w:rsidR="00F243BD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8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汤碗（翅碗）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碗口直径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11.3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，底部直径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,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高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4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个</w:t>
            </w:r>
          </w:p>
        </w:tc>
      </w:tr>
      <w:tr w:rsidR="00F243BD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9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味碟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proofErr w:type="gramStart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碟口</w:t>
            </w:r>
            <w:proofErr w:type="gramEnd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7.3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底部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4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厘米，高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1.8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个</w:t>
            </w:r>
          </w:p>
        </w:tc>
      </w:tr>
      <w:tr w:rsidR="00F243BD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汤勺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长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13.7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宽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3.8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个</w:t>
            </w:r>
          </w:p>
        </w:tc>
      </w:tr>
      <w:tr w:rsidR="00F243BD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11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proofErr w:type="gramStart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筷架</w:t>
            </w:r>
            <w:proofErr w:type="gramEnd"/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长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7.3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厘米，底部长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7.7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厘米；宽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2.8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厘米；底部宽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3.1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厘米；高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1.3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厘米；</w:t>
            </w:r>
            <w:proofErr w:type="gramStart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勺子位</w:t>
            </w:r>
            <w:proofErr w:type="gramEnd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长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厘米，圆形</w:t>
            </w:r>
            <w:proofErr w:type="gramStart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凹</w:t>
            </w:r>
            <w:proofErr w:type="gramEnd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口位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厘米；</w:t>
            </w:r>
            <w:proofErr w:type="gramStart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筷子位</w:t>
            </w:r>
            <w:proofErr w:type="gramEnd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顶部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2.2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</w:t>
            </w:r>
            <w:proofErr w:type="gramStart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凹</w:t>
            </w:r>
            <w:proofErr w:type="gramEnd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位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1.3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厘米，高度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1.6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个</w:t>
            </w:r>
          </w:p>
        </w:tc>
      </w:tr>
      <w:tr w:rsidR="00F243BD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12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筷子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长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24.5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厘米，筷子头直径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0.4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厘米；</w:t>
            </w:r>
            <w:proofErr w:type="gramStart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带筷套</w:t>
            </w:r>
            <w:proofErr w:type="gramEnd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：长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29.5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厘米，宽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双</w:t>
            </w:r>
          </w:p>
        </w:tc>
      </w:tr>
      <w:tr w:rsidR="00F243BD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13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席面更（长柄勺）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全长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20.4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厘米，勺子长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6.4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厘米，直径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4.3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个</w:t>
            </w:r>
          </w:p>
        </w:tc>
      </w:tr>
      <w:tr w:rsidR="00F243BD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14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水杯（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414ML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）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杯口外径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6.5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厘米，杯口内径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6.1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厘米，内高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13.5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厘米，外高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18.7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厘米，杯底直径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6.7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厘米，厚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0.4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个</w:t>
            </w:r>
          </w:p>
        </w:tc>
      </w:tr>
      <w:tr w:rsidR="00F243BD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15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葡萄酒杯（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14CL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）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杯口外径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5.8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厘米，杯口内径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5.5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厘米，内高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6.9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厘米，外高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14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厘米，杯底直径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5.7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厘米，厚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0.2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个</w:t>
            </w:r>
          </w:p>
        </w:tc>
      </w:tr>
      <w:tr w:rsidR="00F243BD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16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白酒杯（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2.6CL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）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杯口外径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3.7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厘米，杯口内径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3.4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厘米，内高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3.3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厘米，外高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8.9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厘米，杯底直径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4.1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厘米，厚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0.2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个</w:t>
            </w:r>
          </w:p>
        </w:tc>
      </w:tr>
      <w:tr w:rsidR="00F243BD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17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牙签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长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8.3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厘米，宽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套</w:t>
            </w:r>
          </w:p>
        </w:tc>
      </w:tr>
      <w:tr w:rsidR="00F243BD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18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菜单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lef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长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18.5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厘米，外宽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12.5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厘米，内宽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厘米，厚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1.7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个</w:t>
            </w:r>
          </w:p>
        </w:tc>
      </w:tr>
      <w:tr w:rsidR="00F243BD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19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桌号牌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底座长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厘米，宽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4.5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厘米，高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8.1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厘米，底座厚度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0.8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个</w:t>
            </w:r>
          </w:p>
        </w:tc>
      </w:tr>
      <w:tr w:rsidR="00F243BD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公用餐具（公筷架、筷子、公勺）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公筷架全长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9.5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厘米，底座长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5.9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,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宽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1.2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</w:t>
            </w:r>
            <w:proofErr w:type="gramStart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勺座直径</w:t>
            </w:r>
            <w:proofErr w:type="gramEnd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</w:t>
            </w:r>
            <w:proofErr w:type="gramStart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筷座长</w:t>
            </w:r>
            <w:proofErr w:type="gramEnd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厘米，宽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1.2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套</w:t>
            </w:r>
          </w:p>
        </w:tc>
      </w:tr>
      <w:tr w:rsidR="00F243BD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5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餐巾（口布）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56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厘米×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56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厘米；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70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克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块</w:t>
            </w:r>
          </w:p>
        </w:tc>
      </w:tr>
      <w:tr w:rsidR="00F243BD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7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折叠餐巾花专用大盘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直径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40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个</w:t>
            </w:r>
          </w:p>
        </w:tc>
      </w:tr>
      <w:tr w:rsidR="00F243BD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红酒瓶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F243BD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个</w:t>
            </w:r>
          </w:p>
        </w:tc>
      </w:tr>
      <w:tr w:rsidR="00F243BD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lastRenderedPageBreak/>
              <w:t>11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白酒瓶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F243BD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个</w:t>
            </w:r>
          </w:p>
        </w:tc>
      </w:tr>
      <w:tr w:rsidR="00F243BD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12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斟酒服务巾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56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厘米×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56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3BD" w:rsidRDefault="005B4285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块</w:t>
            </w:r>
          </w:p>
        </w:tc>
      </w:tr>
    </w:tbl>
    <w:p w:rsidR="00F243BD" w:rsidRDefault="00F243BD">
      <w:pPr>
        <w:rPr>
          <w:rFonts w:ascii="宋体" w:hAnsi="宋体"/>
          <w:sz w:val="22"/>
          <w:szCs w:val="28"/>
        </w:rPr>
      </w:pPr>
      <w:bookmarkStart w:id="1" w:name="_GoBack"/>
      <w:bookmarkEnd w:id="1"/>
    </w:p>
    <w:p w:rsidR="00F243BD" w:rsidRDefault="00F243BD">
      <w:pPr>
        <w:spacing w:line="500" w:lineRule="exact"/>
        <w:rPr>
          <w:rFonts w:ascii="宋体" w:hAnsi="宋体"/>
        </w:rPr>
      </w:pPr>
    </w:p>
    <w:sectPr w:rsidR="00F243BD" w:rsidSect="005B42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8412907"/>
    <w:multiLevelType w:val="singleLevel"/>
    <w:tmpl w:val="C8412907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ZhNjQzNWZjNWRkNWQ0ZTQ0MzhlOTJjNjZiM2M5NmIifQ=="/>
  </w:docVars>
  <w:rsids>
    <w:rsidRoot w:val="004C0501"/>
    <w:rsid w:val="00042D43"/>
    <w:rsid w:val="000446C4"/>
    <w:rsid w:val="0008214B"/>
    <w:rsid w:val="000843CC"/>
    <w:rsid w:val="00090515"/>
    <w:rsid w:val="000B76BB"/>
    <w:rsid w:val="000D43D5"/>
    <w:rsid w:val="00100BA5"/>
    <w:rsid w:val="00115B23"/>
    <w:rsid w:val="001315E4"/>
    <w:rsid w:val="001366D9"/>
    <w:rsid w:val="0016534D"/>
    <w:rsid w:val="00172075"/>
    <w:rsid w:val="00193210"/>
    <w:rsid w:val="001A60CA"/>
    <w:rsid w:val="001A6191"/>
    <w:rsid w:val="001C0D38"/>
    <w:rsid w:val="001C54F7"/>
    <w:rsid w:val="001C7201"/>
    <w:rsid w:val="001D17F2"/>
    <w:rsid w:val="001D3BE2"/>
    <w:rsid w:val="001F1D2B"/>
    <w:rsid w:val="0020417C"/>
    <w:rsid w:val="00210B08"/>
    <w:rsid w:val="00227B01"/>
    <w:rsid w:val="00230356"/>
    <w:rsid w:val="002501D3"/>
    <w:rsid w:val="00254528"/>
    <w:rsid w:val="00287680"/>
    <w:rsid w:val="002B6465"/>
    <w:rsid w:val="002B6ABD"/>
    <w:rsid w:val="002E5E9E"/>
    <w:rsid w:val="00320533"/>
    <w:rsid w:val="00326792"/>
    <w:rsid w:val="00331489"/>
    <w:rsid w:val="00347B14"/>
    <w:rsid w:val="00377B2A"/>
    <w:rsid w:val="00392459"/>
    <w:rsid w:val="003931B4"/>
    <w:rsid w:val="00394A9F"/>
    <w:rsid w:val="003A3574"/>
    <w:rsid w:val="003A74F4"/>
    <w:rsid w:val="003A7EDB"/>
    <w:rsid w:val="003C1E1F"/>
    <w:rsid w:val="003E124C"/>
    <w:rsid w:val="004247DA"/>
    <w:rsid w:val="004510FF"/>
    <w:rsid w:val="00483A54"/>
    <w:rsid w:val="004C0501"/>
    <w:rsid w:val="004C7206"/>
    <w:rsid w:val="004D38EC"/>
    <w:rsid w:val="004E55E5"/>
    <w:rsid w:val="00511894"/>
    <w:rsid w:val="00516CE7"/>
    <w:rsid w:val="00546C20"/>
    <w:rsid w:val="00567B35"/>
    <w:rsid w:val="00571582"/>
    <w:rsid w:val="00572727"/>
    <w:rsid w:val="0057434C"/>
    <w:rsid w:val="00577126"/>
    <w:rsid w:val="00586CBC"/>
    <w:rsid w:val="00593FDB"/>
    <w:rsid w:val="0059404C"/>
    <w:rsid w:val="005B0668"/>
    <w:rsid w:val="005B1642"/>
    <w:rsid w:val="005B3713"/>
    <w:rsid w:val="005B4285"/>
    <w:rsid w:val="0060600F"/>
    <w:rsid w:val="0064619F"/>
    <w:rsid w:val="006654AB"/>
    <w:rsid w:val="00677D3B"/>
    <w:rsid w:val="006A5A9B"/>
    <w:rsid w:val="006A6514"/>
    <w:rsid w:val="006C45EC"/>
    <w:rsid w:val="006E18DB"/>
    <w:rsid w:val="00707E56"/>
    <w:rsid w:val="00727F71"/>
    <w:rsid w:val="00737638"/>
    <w:rsid w:val="00743798"/>
    <w:rsid w:val="007454E5"/>
    <w:rsid w:val="00760DA0"/>
    <w:rsid w:val="00783866"/>
    <w:rsid w:val="007843C8"/>
    <w:rsid w:val="007A1602"/>
    <w:rsid w:val="007A744A"/>
    <w:rsid w:val="007A7AE6"/>
    <w:rsid w:val="007E5399"/>
    <w:rsid w:val="007F1E8D"/>
    <w:rsid w:val="007F448E"/>
    <w:rsid w:val="0081107A"/>
    <w:rsid w:val="00850E27"/>
    <w:rsid w:val="008534ED"/>
    <w:rsid w:val="00866914"/>
    <w:rsid w:val="00873113"/>
    <w:rsid w:val="00891D2B"/>
    <w:rsid w:val="008C09F7"/>
    <w:rsid w:val="008D67AE"/>
    <w:rsid w:val="008E15A2"/>
    <w:rsid w:val="008E44DC"/>
    <w:rsid w:val="00900664"/>
    <w:rsid w:val="00970E25"/>
    <w:rsid w:val="00976E64"/>
    <w:rsid w:val="00992793"/>
    <w:rsid w:val="009A0737"/>
    <w:rsid w:val="009B4236"/>
    <w:rsid w:val="009D3462"/>
    <w:rsid w:val="009E05A3"/>
    <w:rsid w:val="009F1AB4"/>
    <w:rsid w:val="00A02E7A"/>
    <w:rsid w:val="00A0377C"/>
    <w:rsid w:val="00A14497"/>
    <w:rsid w:val="00A2416A"/>
    <w:rsid w:val="00A40A90"/>
    <w:rsid w:val="00A53FE4"/>
    <w:rsid w:val="00A71042"/>
    <w:rsid w:val="00A764DE"/>
    <w:rsid w:val="00A80669"/>
    <w:rsid w:val="00A848F2"/>
    <w:rsid w:val="00A94FA3"/>
    <w:rsid w:val="00B014FF"/>
    <w:rsid w:val="00B23333"/>
    <w:rsid w:val="00B23F92"/>
    <w:rsid w:val="00B31DD5"/>
    <w:rsid w:val="00B50633"/>
    <w:rsid w:val="00B51485"/>
    <w:rsid w:val="00BA118F"/>
    <w:rsid w:val="00BA28E0"/>
    <w:rsid w:val="00BA3103"/>
    <w:rsid w:val="00BC3348"/>
    <w:rsid w:val="00BE231E"/>
    <w:rsid w:val="00C21A8D"/>
    <w:rsid w:val="00C24954"/>
    <w:rsid w:val="00C268EB"/>
    <w:rsid w:val="00C3456E"/>
    <w:rsid w:val="00C70DE8"/>
    <w:rsid w:val="00C75D21"/>
    <w:rsid w:val="00CA7B10"/>
    <w:rsid w:val="00CC4F7C"/>
    <w:rsid w:val="00CE687D"/>
    <w:rsid w:val="00CF3B61"/>
    <w:rsid w:val="00D14B98"/>
    <w:rsid w:val="00D224A1"/>
    <w:rsid w:val="00D242C0"/>
    <w:rsid w:val="00D31BF2"/>
    <w:rsid w:val="00D61819"/>
    <w:rsid w:val="00D73B92"/>
    <w:rsid w:val="00D77D05"/>
    <w:rsid w:val="00D929DB"/>
    <w:rsid w:val="00D95087"/>
    <w:rsid w:val="00D96A35"/>
    <w:rsid w:val="00DA523C"/>
    <w:rsid w:val="00DD7522"/>
    <w:rsid w:val="00DF3C6A"/>
    <w:rsid w:val="00E24F27"/>
    <w:rsid w:val="00E33741"/>
    <w:rsid w:val="00E413D2"/>
    <w:rsid w:val="00E549AF"/>
    <w:rsid w:val="00E76D5D"/>
    <w:rsid w:val="00E90EAF"/>
    <w:rsid w:val="00EA29FC"/>
    <w:rsid w:val="00EB6066"/>
    <w:rsid w:val="00ED6B5B"/>
    <w:rsid w:val="00EE623E"/>
    <w:rsid w:val="00F12F65"/>
    <w:rsid w:val="00F243BD"/>
    <w:rsid w:val="00F92E1C"/>
    <w:rsid w:val="00FA5747"/>
    <w:rsid w:val="00FA72B9"/>
    <w:rsid w:val="00FC3830"/>
    <w:rsid w:val="00FE09AF"/>
    <w:rsid w:val="00FE2020"/>
    <w:rsid w:val="00FE3D8E"/>
    <w:rsid w:val="00FF1096"/>
    <w:rsid w:val="011711E7"/>
    <w:rsid w:val="0CBC0674"/>
    <w:rsid w:val="0EF4448B"/>
    <w:rsid w:val="135D6FD9"/>
    <w:rsid w:val="16420F00"/>
    <w:rsid w:val="1D9F386C"/>
    <w:rsid w:val="24780825"/>
    <w:rsid w:val="24F557AD"/>
    <w:rsid w:val="273C1D15"/>
    <w:rsid w:val="29E9384B"/>
    <w:rsid w:val="2ACA7F8D"/>
    <w:rsid w:val="313B064C"/>
    <w:rsid w:val="32254BB3"/>
    <w:rsid w:val="341C6DD7"/>
    <w:rsid w:val="39C40C73"/>
    <w:rsid w:val="3A084D64"/>
    <w:rsid w:val="3D935065"/>
    <w:rsid w:val="48231BE5"/>
    <w:rsid w:val="48F9600A"/>
    <w:rsid w:val="495C739A"/>
    <w:rsid w:val="4E055E94"/>
    <w:rsid w:val="5F6114E2"/>
    <w:rsid w:val="60787F3E"/>
    <w:rsid w:val="660F68F1"/>
    <w:rsid w:val="662A481C"/>
    <w:rsid w:val="66EF24F0"/>
    <w:rsid w:val="678432C5"/>
    <w:rsid w:val="6AE9616F"/>
    <w:rsid w:val="6E5C0EA7"/>
    <w:rsid w:val="79866B2D"/>
    <w:rsid w:val="7A6E731E"/>
    <w:rsid w:val="7DD6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53BA349-4788-443A-B493-F6092F072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qFormat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Char">
    <w:name w:val="页眉 Char"/>
    <w:basedOn w:val="a0"/>
    <w:link w:val="a4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F6883AB-824D-4FB5-BBFC-C5EDC148B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264</Words>
  <Characters>1506</Characters>
  <Application>Microsoft Office Word</Application>
  <DocSecurity>0</DocSecurity>
  <Lines>12</Lines>
  <Paragraphs>3</Paragraphs>
  <ScaleCrop>false</ScaleCrop>
  <Company>微软中国</Company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14</cp:revision>
  <dcterms:created xsi:type="dcterms:W3CDTF">2022-07-22T15:06:00Z</dcterms:created>
  <dcterms:modified xsi:type="dcterms:W3CDTF">2023-07-05T04:11:00Z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78895B46480B4FB090B615EF0A3A34F2</vt:lpwstr>
  </property>
</Properties>
</file>