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9D5CA8" w14:textId="77777777" w:rsidR="00293D56" w:rsidRDefault="00000000">
      <w:pPr>
        <w:widowControl/>
        <w:rPr>
          <w:rFonts w:ascii="宋体" w:eastAsia="宋体" w:hAnsi="宋体" w:hint="eastAsia"/>
          <w:b/>
          <w:sz w:val="36"/>
          <w:szCs w:val="36"/>
        </w:rPr>
      </w:pPr>
      <w:r>
        <w:rPr>
          <w:rFonts w:ascii="宋体" w:eastAsia="宋体" w:hAnsi="宋体" w:hint="eastAsia"/>
          <w:b/>
          <w:sz w:val="36"/>
          <w:szCs w:val="36"/>
        </w:rPr>
        <w:t>岗位代码：</w:t>
      </w:r>
      <w:r>
        <w:rPr>
          <w:rFonts w:ascii="宋体" w:eastAsia="宋体" w:hAnsi="宋体"/>
          <w:b/>
          <w:sz w:val="36"/>
          <w:szCs w:val="36"/>
        </w:rPr>
        <w:t>020</w:t>
      </w:r>
      <w:r>
        <w:rPr>
          <w:rFonts w:ascii="宋体" w:eastAsia="宋体" w:hAnsi="宋体" w:hint="eastAsia"/>
          <w:b/>
          <w:sz w:val="36"/>
          <w:szCs w:val="36"/>
        </w:rPr>
        <w:t>002</w:t>
      </w:r>
    </w:p>
    <w:p w14:paraId="550D553C" w14:textId="77777777" w:rsidR="00293D56" w:rsidRDefault="00000000">
      <w:pPr>
        <w:widowControl/>
        <w:rPr>
          <w:rFonts w:ascii="宋体" w:eastAsia="宋体" w:hAnsi="宋体" w:hint="eastAsia"/>
          <w:b/>
          <w:sz w:val="36"/>
          <w:szCs w:val="36"/>
        </w:rPr>
      </w:pPr>
      <w:r>
        <w:rPr>
          <w:rFonts w:ascii="宋体" w:eastAsia="宋体" w:hAnsi="宋体" w:hint="eastAsia"/>
          <w:b/>
          <w:sz w:val="36"/>
          <w:szCs w:val="36"/>
        </w:rPr>
        <w:t>岗位名称：数控专业教师</w:t>
      </w:r>
    </w:p>
    <w:p w14:paraId="1358ABDE" w14:textId="77777777" w:rsidR="00293D56" w:rsidRDefault="00293D56">
      <w:pPr>
        <w:jc w:val="center"/>
        <w:rPr>
          <w:rFonts w:ascii="方正小标宋_GBK" w:eastAsia="方正小标宋_GBK" w:hint="eastAsia"/>
          <w:sz w:val="36"/>
          <w:szCs w:val="28"/>
        </w:rPr>
      </w:pPr>
    </w:p>
    <w:p w14:paraId="261669C2" w14:textId="27049A9F" w:rsidR="00293D56" w:rsidRDefault="00000000">
      <w:pPr>
        <w:jc w:val="center"/>
        <w:rPr>
          <w:rFonts w:ascii="方正小标宋_GBK" w:eastAsia="方正小标宋_GBK" w:hint="eastAsia"/>
          <w:sz w:val="36"/>
          <w:szCs w:val="28"/>
        </w:rPr>
      </w:pPr>
      <w:r>
        <w:rPr>
          <w:rFonts w:ascii="方正小标宋_GBK" w:eastAsia="方正小标宋_GBK" w:hint="eastAsia"/>
          <w:sz w:val="36"/>
          <w:szCs w:val="28"/>
        </w:rPr>
        <w:t>2024年度淮北工业和艺术学校（安徽淮北技师学院）公开引进高技能人才专业测试</w:t>
      </w:r>
      <w:r w:rsidR="00332A76">
        <w:rPr>
          <w:rFonts w:ascii="方正小标宋_GBK" w:eastAsia="方正小标宋_GBK" w:hint="eastAsia"/>
          <w:sz w:val="36"/>
          <w:szCs w:val="28"/>
        </w:rPr>
        <w:t>技能操作</w:t>
      </w:r>
      <w:r>
        <w:rPr>
          <w:rFonts w:ascii="方正小标宋_GBK" w:eastAsia="方正小标宋_GBK" w:hint="eastAsia"/>
          <w:sz w:val="36"/>
          <w:szCs w:val="28"/>
        </w:rPr>
        <w:t>规程</w:t>
      </w:r>
    </w:p>
    <w:p w14:paraId="06F57770" w14:textId="77777777" w:rsidR="00293D56" w:rsidRDefault="00000000">
      <w:pPr>
        <w:numPr>
          <w:ilvl w:val="0"/>
          <w:numId w:val="1"/>
        </w:numPr>
        <w:adjustRightInd w:val="0"/>
        <w:snapToGrid w:val="0"/>
        <w:spacing w:beforeLines="50" w:before="156" w:afterLines="50" w:after="156" w:line="400" w:lineRule="exact"/>
        <w:rPr>
          <w:rFonts w:ascii="黑体" w:eastAsia="黑体" w:hAnsi="黑体" w:cs="华文新魏" w:hint="eastAsia"/>
          <w:b/>
          <w:sz w:val="28"/>
        </w:rPr>
      </w:pPr>
      <w:r>
        <w:rPr>
          <w:rFonts w:ascii="黑体" w:eastAsia="黑体" w:hAnsi="黑体" w:cs="华文新魏" w:hint="eastAsia"/>
          <w:b/>
          <w:sz w:val="28"/>
        </w:rPr>
        <w:t>考试要求：</w:t>
      </w:r>
    </w:p>
    <w:p w14:paraId="251AE442" w14:textId="61843A43" w:rsidR="00293D56" w:rsidRPr="00815368" w:rsidRDefault="00815368" w:rsidP="007739DA">
      <w:pPr>
        <w:adjustRightInd w:val="0"/>
        <w:snapToGrid w:val="0"/>
        <w:spacing w:line="520" w:lineRule="exact"/>
        <w:ind w:firstLineChars="200" w:firstLine="560"/>
        <w:rPr>
          <w:rFonts w:ascii="仿宋_GB2312" w:eastAsia="仿宋_GB2312" w:hAnsi="宋体" w:cs="华文新魏" w:hint="eastAsia"/>
          <w:sz w:val="28"/>
        </w:rPr>
      </w:pPr>
      <w:r w:rsidRPr="00815368">
        <w:rPr>
          <w:rFonts w:ascii="仿宋_GB2312" w:eastAsia="仿宋_GB2312" w:hAnsi="宋体" w:cs="华文新魏" w:hint="eastAsia"/>
          <w:sz w:val="28"/>
        </w:rPr>
        <w:t>以国家职业资格数控车（车工）</w:t>
      </w:r>
      <w:r>
        <w:rPr>
          <w:rFonts w:ascii="仿宋_GB2312" w:eastAsia="仿宋_GB2312" w:hAnsi="宋体" w:cs="华文新魏" w:hint="eastAsia"/>
          <w:sz w:val="28"/>
        </w:rPr>
        <w:t>技师</w:t>
      </w:r>
      <w:r w:rsidRPr="00815368">
        <w:rPr>
          <w:rFonts w:ascii="仿宋_GB2312" w:eastAsia="仿宋_GB2312" w:hAnsi="宋体" w:cs="华文新魏" w:hint="eastAsia"/>
          <w:sz w:val="28"/>
        </w:rPr>
        <w:t>（</w:t>
      </w:r>
      <w:r>
        <w:rPr>
          <w:rFonts w:ascii="仿宋_GB2312" w:eastAsia="仿宋_GB2312" w:hAnsi="宋体" w:cs="华文新魏" w:hint="eastAsia"/>
          <w:sz w:val="28"/>
        </w:rPr>
        <w:t>二</w:t>
      </w:r>
      <w:r w:rsidRPr="00815368">
        <w:rPr>
          <w:rFonts w:ascii="仿宋_GB2312" w:eastAsia="仿宋_GB2312" w:hAnsi="宋体" w:cs="华文新魏" w:hint="eastAsia"/>
          <w:sz w:val="28"/>
        </w:rPr>
        <w:t>级）</w:t>
      </w:r>
      <w:r>
        <w:rPr>
          <w:rFonts w:ascii="仿宋_GB2312" w:eastAsia="仿宋_GB2312" w:hAnsi="宋体" w:cs="华文新魏" w:hint="eastAsia"/>
          <w:sz w:val="28"/>
        </w:rPr>
        <w:t>以上</w:t>
      </w:r>
      <w:r w:rsidRPr="00815368">
        <w:rPr>
          <w:rFonts w:ascii="仿宋_GB2312" w:eastAsia="仿宋_GB2312" w:hAnsi="宋体" w:cs="华文新魏" w:hint="eastAsia"/>
          <w:sz w:val="28"/>
        </w:rPr>
        <w:t>技能水平要求为标准，能独立编制加工工艺并完成复杂程度轴类零件的加工。</w:t>
      </w:r>
      <w:r w:rsidR="003C5F46" w:rsidRPr="003C5F46">
        <w:rPr>
          <w:rFonts w:ascii="仿宋_GB2312" w:eastAsia="仿宋_GB2312" w:hAnsi="宋体" w:cs="华文新魏" w:hint="eastAsia"/>
          <w:sz w:val="28"/>
        </w:rPr>
        <w:t>在数控车床上利用三爪夹盘和相应的车削刀具，使用计算机自动编程软件或手工编程方法，在规定的时间内按照图纸要求完成零件的</w:t>
      </w:r>
      <w:r w:rsidR="003C5F46">
        <w:rPr>
          <w:rFonts w:ascii="仿宋_GB2312" w:eastAsia="仿宋_GB2312" w:hAnsi="宋体" w:cs="华文新魏" w:hint="eastAsia"/>
          <w:sz w:val="28"/>
        </w:rPr>
        <w:t>内外轮廓</w:t>
      </w:r>
      <w:r w:rsidR="003C5F46" w:rsidRPr="003C5F46">
        <w:rPr>
          <w:rFonts w:ascii="仿宋_GB2312" w:eastAsia="仿宋_GB2312" w:hAnsi="宋体" w:cs="华文新魏" w:hint="eastAsia"/>
          <w:sz w:val="28"/>
        </w:rPr>
        <w:t>、</w:t>
      </w:r>
      <w:r w:rsidR="003C5F46">
        <w:rPr>
          <w:rFonts w:ascii="仿宋_GB2312" w:eastAsia="仿宋_GB2312" w:hAnsi="宋体" w:cs="华文新魏" w:hint="eastAsia"/>
          <w:sz w:val="28"/>
        </w:rPr>
        <w:t>内外螺纹</w:t>
      </w:r>
      <w:r w:rsidR="003C5F46" w:rsidRPr="003C5F46">
        <w:rPr>
          <w:rFonts w:ascii="仿宋_GB2312" w:eastAsia="仿宋_GB2312" w:hAnsi="宋体" w:cs="华文新魏" w:hint="eastAsia"/>
          <w:sz w:val="28"/>
        </w:rPr>
        <w:t>、</w:t>
      </w:r>
      <w:r w:rsidR="003C5F46">
        <w:rPr>
          <w:rFonts w:ascii="仿宋_GB2312" w:eastAsia="仿宋_GB2312" w:hAnsi="宋体" w:cs="华文新魏" w:hint="eastAsia"/>
          <w:sz w:val="28"/>
        </w:rPr>
        <w:t>外</w:t>
      </w:r>
      <w:r w:rsidR="003C5F46" w:rsidRPr="003C5F46">
        <w:rPr>
          <w:rFonts w:ascii="仿宋_GB2312" w:eastAsia="仿宋_GB2312" w:hAnsi="宋体" w:cs="华文新魏" w:hint="eastAsia"/>
          <w:sz w:val="28"/>
        </w:rPr>
        <w:t>槽、</w:t>
      </w:r>
      <w:r w:rsidR="003C5F46">
        <w:rPr>
          <w:rFonts w:ascii="仿宋_GB2312" w:eastAsia="仿宋_GB2312" w:hAnsi="宋体" w:cs="华文新魏" w:hint="eastAsia"/>
          <w:sz w:val="28"/>
        </w:rPr>
        <w:t>端面槽、</w:t>
      </w:r>
      <w:r w:rsidR="003C5F46" w:rsidRPr="003C5F46">
        <w:rPr>
          <w:rFonts w:ascii="仿宋_GB2312" w:eastAsia="仿宋_GB2312" w:hAnsi="宋体" w:cs="华文新魏" w:hint="eastAsia"/>
          <w:sz w:val="28"/>
        </w:rPr>
        <w:t>外圆曲线轮廓等基本加工要素的</w:t>
      </w:r>
      <w:r w:rsidR="003C5F46">
        <w:rPr>
          <w:rFonts w:ascii="仿宋_GB2312" w:eastAsia="仿宋_GB2312" w:hAnsi="宋体" w:cs="华文新魏" w:hint="eastAsia"/>
          <w:sz w:val="28"/>
        </w:rPr>
        <w:t>加工</w:t>
      </w:r>
      <w:r w:rsidR="003C5F46" w:rsidRPr="003C5F46">
        <w:rPr>
          <w:rFonts w:ascii="仿宋_GB2312" w:eastAsia="仿宋_GB2312" w:hAnsi="宋体" w:cs="华文新魏" w:hint="eastAsia"/>
          <w:sz w:val="28"/>
        </w:rPr>
        <w:t>。</w:t>
      </w:r>
    </w:p>
    <w:p w14:paraId="7260B2A9" w14:textId="77777777" w:rsidR="00293D56" w:rsidRDefault="00000000">
      <w:pPr>
        <w:adjustRightInd w:val="0"/>
        <w:snapToGrid w:val="0"/>
        <w:spacing w:beforeLines="50" w:before="156" w:afterLines="50" w:after="156" w:line="400" w:lineRule="exact"/>
        <w:rPr>
          <w:rFonts w:ascii="黑体" w:eastAsia="黑体" w:hAnsi="黑体" w:cs="华文新魏" w:hint="eastAsia"/>
          <w:b/>
          <w:sz w:val="28"/>
        </w:rPr>
      </w:pPr>
      <w:r>
        <w:rPr>
          <w:rFonts w:ascii="黑体" w:eastAsia="黑体" w:hAnsi="黑体" w:cs="华文新魏" w:hint="eastAsia"/>
          <w:b/>
          <w:sz w:val="28"/>
        </w:rPr>
        <w:t>二、考试时间及形式：</w:t>
      </w:r>
    </w:p>
    <w:p w14:paraId="087F5ACF" w14:textId="2D92FC29" w:rsidR="00293D56" w:rsidRDefault="00000000">
      <w:pPr>
        <w:adjustRightInd w:val="0"/>
        <w:snapToGrid w:val="0"/>
        <w:spacing w:line="520" w:lineRule="exact"/>
        <w:ind w:firstLineChars="200" w:firstLine="560"/>
        <w:rPr>
          <w:rFonts w:ascii="仿宋_GB2312" w:eastAsia="仿宋_GB2312" w:hAnsi="宋体" w:cs="华文新魏" w:hint="eastAsia"/>
          <w:sz w:val="28"/>
        </w:rPr>
      </w:pPr>
      <w:r>
        <w:rPr>
          <w:rFonts w:ascii="仿宋_GB2312" w:eastAsia="仿宋_GB2312" w:hAnsi="宋体" w:cs="华文新魏" w:hint="eastAsia"/>
          <w:sz w:val="28"/>
        </w:rPr>
        <w:t>1．时间：</w:t>
      </w:r>
      <w:r w:rsidR="009537D5">
        <w:rPr>
          <w:rFonts w:ascii="仿宋_GB2312" w:eastAsia="仿宋_GB2312" w:hAnsi="宋体" w:cs="华文新魏" w:hint="eastAsia"/>
          <w:sz w:val="28"/>
        </w:rPr>
        <w:t>2.5</w:t>
      </w:r>
      <w:r w:rsidR="00815368">
        <w:rPr>
          <w:rFonts w:ascii="仿宋_GB2312" w:eastAsia="仿宋_GB2312" w:hAnsi="宋体" w:cs="华文新魏" w:hint="eastAsia"/>
          <w:sz w:val="28"/>
        </w:rPr>
        <w:t>小时</w:t>
      </w:r>
    </w:p>
    <w:p w14:paraId="4F3E16B6" w14:textId="0D0DE2FC" w:rsidR="00293D56" w:rsidRDefault="00000000">
      <w:pPr>
        <w:adjustRightInd w:val="0"/>
        <w:snapToGrid w:val="0"/>
        <w:spacing w:line="520" w:lineRule="exact"/>
        <w:ind w:firstLineChars="200" w:firstLine="560"/>
        <w:rPr>
          <w:rFonts w:ascii="仿宋_GB2312" w:eastAsia="仿宋_GB2312" w:hAnsi="宋体" w:cs="华文新魏" w:hint="eastAsia"/>
          <w:sz w:val="28"/>
        </w:rPr>
      </w:pPr>
      <w:r>
        <w:rPr>
          <w:rFonts w:ascii="仿宋_GB2312" w:eastAsia="仿宋_GB2312" w:hAnsi="宋体" w:cs="华文新魏" w:hint="eastAsia"/>
          <w:sz w:val="28"/>
        </w:rPr>
        <w:t>2．形式：</w:t>
      </w:r>
      <w:r w:rsidR="00815368" w:rsidRPr="00815368">
        <w:rPr>
          <w:rFonts w:ascii="仿宋_GB2312" w:eastAsia="仿宋_GB2312" w:hAnsi="宋体" w:cs="华文新魏" w:hint="eastAsia"/>
          <w:sz w:val="28"/>
        </w:rPr>
        <w:t>实操考试</w:t>
      </w:r>
    </w:p>
    <w:p w14:paraId="5EE26D22" w14:textId="77777777" w:rsidR="00293D56" w:rsidRDefault="00000000">
      <w:pPr>
        <w:adjustRightInd w:val="0"/>
        <w:snapToGrid w:val="0"/>
        <w:spacing w:beforeLines="50" w:before="156" w:afterLines="50" w:after="156" w:line="400" w:lineRule="exact"/>
        <w:rPr>
          <w:rFonts w:ascii="黑体" w:eastAsia="黑体" w:hAnsi="黑体" w:cs="华文新魏" w:hint="eastAsia"/>
          <w:b/>
          <w:sz w:val="28"/>
        </w:rPr>
      </w:pPr>
      <w:r>
        <w:rPr>
          <w:rFonts w:ascii="黑体" w:eastAsia="黑体" w:hAnsi="黑体" w:cs="华文新魏" w:hint="eastAsia"/>
          <w:b/>
          <w:sz w:val="28"/>
        </w:rPr>
        <w:t>三、考试范围与内容：</w:t>
      </w:r>
    </w:p>
    <w:p w14:paraId="5548589C" w14:textId="7311D6D6" w:rsidR="00293D56" w:rsidRDefault="009537D5">
      <w:pPr>
        <w:adjustRightInd w:val="0"/>
        <w:snapToGrid w:val="0"/>
        <w:spacing w:line="520" w:lineRule="exact"/>
        <w:ind w:firstLineChars="200" w:firstLine="560"/>
        <w:rPr>
          <w:rFonts w:ascii="仿宋_GB2312" w:eastAsia="仿宋_GB2312" w:hAnsi="宋体" w:cs="华文新魏" w:hint="eastAsia"/>
          <w:sz w:val="28"/>
        </w:rPr>
      </w:pPr>
      <w:r w:rsidRPr="009537D5">
        <w:rPr>
          <w:rFonts w:ascii="仿宋_GB2312" w:eastAsia="仿宋_GB2312" w:hAnsi="宋体" w:cs="华文新魏" w:hint="eastAsia"/>
          <w:sz w:val="28"/>
        </w:rPr>
        <w:t>内外轮廓、内外螺纹、外槽、端面槽、外圆曲线轮廓</w:t>
      </w:r>
    </w:p>
    <w:p w14:paraId="6FE86B47" w14:textId="77777777" w:rsidR="00293D56" w:rsidRDefault="00000000">
      <w:pPr>
        <w:adjustRightInd w:val="0"/>
        <w:snapToGrid w:val="0"/>
        <w:spacing w:beforeLines="50" w:before="156" w:afterLines="50" w:after="156" w:line="400" w:lineRule="exact"/>
        <w:rPr>
          <w:rFonts w:ascii="黑体" w:eastAsia="黑体" w:hAnsi="黑体" w:cs="华文新魏" w:hint="eastAsia"/>
          <w:b/>
          <w:sz w:val="28"/>
        </w:rPr>
      </w:pPr>
      <w:r>
        <w:rPr>
          <w:rFonts w:ascii="黑体" w:eastAsia="黑体" w:hAnsi="黑体" w:cs="华文新魏" w:hint="eastAsia"/>
          <w:b/>
          <w:sz w:val="28"/>
        </w:rPr>
        <w:t>四、考试场地和环境：</w:t>
      </w:r>
    </w:p>
    <w:p w14:paraId="1EE262B2" w14:textId="3BED3A4D" w:rsidR="003C5F46" w:rsidRPr="003C5F46" w:rsidRDefault="003C5F46" w:rsidP="003C5F46">
      <w:pPr>
        <w:adjustRightInd w:val="0"/>
        <w:snapToGrid w:val="0"/>
        <w:spacing w:line="520" w:lineRule="exact"/>
        <w:ind w:firstLineChars="200" w:firstLine="560"/>
        <w:rPr>
          <w:rFonts w:ascii="仿宋_GB2312" w:eastAsia="仿宋_GB2312" w:hAnsi="宋体" w:cs="华文新魏" w:hint="eastAsia"/>
          <w:sz w:val="28"/>
        </w:rPr>
      </w:pPr>
      <w:r w:rsidRPr="003C5F46">
        <w:rPr>
          <w:rFonts w:ascii="仿宋_GB2312" w:eastAsia="仿宋_GB2312" w:hAnsi="宋体" w:cs="华文新魏" w:hint="eastAsia"/>
          <w:sz w:val="28"/>
        </w:rPr>
        <w:t>1.考试场地：</w:t>
      </w:r>
      <w:r>
        <w:rPr>
          <w:rFonts w:ascii="仿宋_GB2312" w:eastAsia="仿宋_GB2312" w:hAnsi="宋体" w:cs="华文新魏" w:hint="eastAsia"/>
          <w:sz w:val="28"/>
        </w:rPr>
        <w:t>数控</w:t>
      </w:r>
      <w:r w:rsidRPr="003C5F46">
        <w:rPr>
          <w:rFonts w:ascii="仿宋_GB2312" w:eastAsia="仿宋_GB2312" w:hAnsi="宋体" w:cs="华文新魏" w:hint="eastAsia"/>
          <w:sz w:val="28"/>
        </w:rPr>
        <w:t>实训车间；</w:t>
      </w:r>
    </w:p>
    <w:p w14:paraId="2073A76A" w14:textId="6DF105AD" w:rsidR="00293D56" w:rsidRDefault="003C5F46" w:rsidP="003C5F46">
      <w:pPr>
        <w:adjustRightInd w:val="0"/>
        <w:snapToGrid w:val="0"/>
        <w:spacing w:line="520" w:lineRule="exact"/>
        <w:ind w:firstLineChars="200" w:firstLine="560"/>
        <w:rPr>
          <w:rFonts w:ascii="仿宋_GB2312" w:eastAsia="仿宋_GB2312" w:hAnsi="宋体" w:cs="华文新魏" w:hint="eastAsia"/>
          <w:sz w:val="28"/>
        </w:rPr>
      </w:pPr>
      <w:r w:rsidRPr="003C5F46">
        <w:rPr>
          <w:rFonts w:ascii="仿宋_GB2312" w:eastAsia="仿宋_GB2312" w:hAnsi="宋体" w:cs="华文新魏" w:hint="eastAsia"/>
          <w:sz w:val="28"/>
        </w:rPr>
        <w:t>2.考场环境：车间整洁明亮，车床设备润滑良好。</w:t>
      </w:r>
    </w:p>
    <w:p w14:paraId="276DCF25" w14:textId="77777777" w:rsidR="00293D56" w:rsidRDefault="00000000">
      <w:pPr>
        <w:adjustRightInd w:val="0"/>
        <w:snapToGrid w:val="0"/>
        <w:spacing w:beforeLines="50" w:before="156" w:afterLines="50" w:after="156" w:line="400" w:lineRule="exact"/>
        <w:rPr>
          <w:rFonts w:ascii="黑体" w:eastAsia="黑体" w:hAnsi="黑体" w:cs="华文新魏" w:hint="eastAsia"/>
          <w:b/>
          <w:sz w:val="28"/>
        </w:rPr>
      </w:pPr>
      <w:r>
        <w:rPr>
          <w:rFonts w:ascii="黑体" w:eastAsia="黑体" w:hAnsi="黑体" w:cs="华文新魏" w:hint="eastAsia"/>
          <w:b/>
          <w:sz w:val="28"/>
        </w:rPr>
        <w:t>五、考场提供的设备和器材：</w:t>
      </w:r>
    </w:p>
    <w:p w14:paraId="3CE60159" w14:textId="6ED31B66" w:rsidR="00815368" w:rsidRDefault="00815368">
      <w:pPr>
        <w:adjustRightInd w:val="0"/>
        <w:snapToGrid w:val="0"/>
        <w:spacing w:line="520" w:lineRule="exact"/>
        <w:ind w:firstLineChars="200" w:firstLine="560"/>
        <w:rPr>
          <w:rFonts w:ascii="仿宋_GB2312" w:eastAsia="仿宋_GB2312" w:hAnsi="宋体" w:cs="华文新魏" w:hint="eastAsia"/>
          <w:sz w:val="28"/>
        </w:rPr>
      </w:pPr>
      <w:r w:rsidRPr="00815368">
        <w:rPr>
          <w:rFonts w:ascii="仿宋_GB2312" w:eastAsia="仿宋_GB2312" w:hAnsi="宋体" w:cs="华文新魏" w:hint="eastAsia"/>
          <w:sz w:val="28"/>
        </w:rPr>
        <w:t>沈阳机床厂</w:t>
      </w:r>
      <w:r>
        <w:rPr>
          <w:rFonts w:ascii="仿宋_GB2312" w:eastAsia="仿宋_GB2312" w:hAnsi="宋体" w:cs="华文新魏" w:hint="eastAsia"/>
          <w:sz w:val="28"/>
        </w:rPr>
        <w:t xml:space="preserve"> </w:t>
      </w:r>
      <w:r w:rsidRPr="00815368">
        <w:rPr>
          <w:rFonts w:ascii="仿宋_GB2312" w:eastAsia="仿宋_GB2312" w:hAnsi="宋体" w:cs="华文新魏" w:hint="eastAsia"/>
          <w:sz w:val="28"/>
        </w:rPr>
        <w:t>CAK5085</w:t>
      </w:r>
      <w:r w:rsidR="00FB4134">
        <w:rPr>
          <w:rFonts w:ascii="仿宋_GB2312" w:eastAsia="仿宋_GB2312" w:hAnsi="宋体" w:cs="华文新魏" w:hint="eastAsia"/>
          <w:sz w:val="28"/>
        </w:rPr>
        <w:t>，</w:t>
      </w:r>
      <w:r w:rsidR="00630FFB">
        <w:rPr>
          <w:rFonts w:ascii="仿宋_GB2312" w:eastAsia="仿宋_GB2312" w:hAnsi="宋体" w:cs="华文新魏" w:hint="eastAsia"/>
          <w:sz w:val="28"/>
        </w:rPr>
        <w:t>刀架4工位，</w:t>
      </w:r>
      <w:r w:rsidR="003C5F46" w:rsidRPr="003C5F46">
        <w:rPr>
          <w:rFonts w:ascii="仿宋_GB2312" w:eastAsia="仿宋_GB2312" w:hAnsi="宋体" w:cs="华文新魏" w:hint="eastAsia"/>
          <w:sz w:val="28"/>
        </w:rPr>
        <w:t>车刀刀体规格为 25×25</w:t>
      </w:r>
      <w:r w:rsidR="003C5F46">
        <w:rPr>
          <w:rFonts w:ascii="仿宋_GB2312" w:eastAsia="仿宋_GB2312" w:hAnsi="宋体" w:cs="华文新魏" w:hint="eastAsia"/>
          <w:sz w:val="28"/>
        </w:rPr>
        <w:t>。</w:t>
      </w:r>
      <w:r w:rsidR="00630FFB">
        <w:rPr>
          <w:rFonts w:ascii="仿宋_GB2312" w:eastAsia="仿宋_GB2312" w:hAnsi="宋体" w:cs="华文新魏" w:hint="eastAsia"/>
          <w:sz w:val="28"/>
        </w:rPr>
        <w:t>数控系统为</w:t>
      </w:r>
      <w:r>
        <w:rPr>
          <w:rFonts w:ascii="仿宋_GB2312" w:eastAsia="仿宋_GB2312" w:hAnsi="宋体" w:cs="华文新魏" w:hint="eastAsia"/>
          <w:sz w:val="28"/>
        </w:rPr>
        <w:t>Fanuc oi-</w:t>
      </w:r>
      <w:r w:rsidRPr="00815368">
        <w:rPr>
          <w:rFonts w:ascii="仿宋_GB2312" w:eastAsia="仿宋_GB2312" w:hAnsi="宋体" w:cs="华文新魏" w:hint="eastAsia"/>
          <w:sz w:val="28"/>
        </w:rPr>
        <w:t>tf plus</w:t>
      </w:r>
      <w:r w:rsidR="00630FFB">
        <w:rPr>
          <w:rFonts w:ascii="仿宋_GB2312" w:eastAsia="仿宋_GB2312" w:hAnsi="宋体" w:cs="华文新魏" w:hint="eastAsia"/>
          <w:sz w:val="28"/>
        </w:rPr>
        <w:t>。</w:t>
      </w:r>
    </w:p>
    <w:p w14:paraId="5246A78E" w14:textId="77777777" w:rsidR="00293D56" w:rsidRDefault="00000000">
      <w:pPr>
        <w:adjustRightInd w:val="0"/>
        <w:snapToGrid w:val="0"/>
        <w:spacing w:beforeLines="50" w:before="156" w:afterLines="50" w:after="156" w:line="400" w:lineRule="exact"/>
        <w:rPr>
          <w:rFonts w:ascii="黑体" w:eastAsia="黑体" w:hAnsi="黑体" w:cs="华文新魏" w:hint="eastAsia"/>
          <w:b/>
          <w:sz w:val="28"/>
        </w:rPr>
      </w:pPr>
      <w:r>
        <w:rPr>
          <w:rFonts w:ascii="黑体" w:eastAsia="黑体" w:hAnsi="黑体" w:cs="华文新魏" w:hint="eastAsia"/>
          <w:b/>
          <w:sz w:val="28"/>
        </w:rPr>
        <w:t>六、备注：</w:t>
      </w:r>
      <w:r>
        <w:rPr>
          <w:rFonts w:ascii="黑体" w:eastAsia="黑体" w:hAnsi="黑体" w:cs="华文新魏"/>
          <w:b/>
          <w:sz w:val="28"/>
        </w:rPr>
        <w:t xml:space="preserve"> </w:t>
      </w:r>
    </w:p>
    <w:p w14:paraId="09ED7CE3" w14:textId="77777777" w:rsidR="00815368" w:rsidRPr="00815368" w:rsidRDefault="00815368" w:rsidP="00815368">
      <w:pPr>
        <w:adjustRightInd w:val="0"/>
        <w:snapToGrid w:val="0"/>
        <w:spacing w:line="520" w:lineRule="exact"/>
        <w:ind w:firstLineChars="200" w:firstLine="560"/>
        <w:rPr>
          <w:rFonts w:ascii="仿宋_GB2312" w:eastAsia="仿宋_GB2312" w:hAnsi="宋体" w:cs="华文新魏" w:hint="eastAsia"/>
          <w:sz w:val="28"/>
        </w:rPr>
      </w:pPr>
      <w:r w:rsidRPr="00815368">
        <w:rPr>
          <w:rFonts w:ascii="仿宋_GB2312" w:eastAsia="仿宋_GB2312" w:hAnsi="宋体" w:cs="华文新魏" w:hint="eastAsia"/>
          <w:sz w:val="28"/>
        </w:rPr>
        <w:lastRenderedPageBreak/>
        <w:t>1．毛坯材质：45#钢；</w:t>
      </w:r>
    </w:p>
    <w:p w14:paraId="76DCD0C0" w14:textId="77777777" w:rsidR="00815368" w:rsidRPr="00815368" w:rsidRDefault="00815368" w:rsidP="00815368">
      <w:pPr>
        <w:adjustRightInd w:val="0"/>
        <w:snapToGrid w:val="0"/>
        <w:spacing w:line="520" w:lineRule="exact"/>
        <w:ind w:firstLineChars="200" w:firstLine="560"/>
        <w:rPr>
          <w:rFonts w:ascii="仿宋_GB2312" w:eastAsia="仿宋_GB2312" w:hAnsi="宋体" w:cs="华文新魏" w:hint="eastAsia"/>
          <w:sz w:val="28"/>
        </w:rPr>
      </w:pPr>
      <w:r w:rsidRPr="00815368">
        <w:rPr>
          <w:rFonts w:ascii="仿宋_GB2312" w:eastAsia="仿宋_GB2312" w:hAnsi="宋体" w:cs="华文新魏" w:hint="eastAsia"/>
          <w:sz w:val="28"/>
        </w:rPr>
        <w:t>2．技能实操所需工作服、工作帽和护目镜等自备；</w:t>
      </w:r>
    </w:p>
    <w:p w14:paraId="1041501C" w14:textId="2828C5AB" w:rsidR="00815368" w:rsidRPr="00815368" w:rsidRDefault="00815368" w:rsidP="00815368">
      <w:pPr>
        <w:adjustRightInd w:val="0"/>
        <w:snapToGrid w:val="0"/>
        <w:spacing w:line="520" w:lineRule="exact"/>
        <w:ind w:firstLineChars="200" w:firstLine="560"/>
        <w:rPr>
          <w:rFonts w:ascii="仿宋_GB2312" w:eastAsia="仿宋_GB2312" w:hAnsi="宋体" w:cs="华文新魏" w:hint="eastAsia"/>
          <w:sz w:val="28"/>
        </w:rPr>
      </w:pPr>
      <w:r w:rsidRPr="00815368">
        <w:rPr>
          <w:rFonts w:ascii="仿宋_GB2312" w:eastAsia="仿宋_GB2312" w:hAnsi="宋体" w:cs="华文新魏" w:hint="eastAsia"/>
          <w:sz w:val="28"/>
        </w:rPr>
        <w:t>3．考场为每名考生准备实操所需机夹刀具，每把刀具配</w:t>
      </w:r>
      <w:r>
        <w:rPr>
          <w:rFonts w:ascii="仿宋_GB2312" w:eastAsia="仿宋_GB2312" w:hAnsi="宋体" w:cs="华文新魏" w:hint="eastAsia"/>
          <w:sz w:val="28"/>
        </w:rPr>
        <w:t>1</w:t>
      </w:r>
      <w:r w:rsidRPr="00815368">
        <w:rPr>
          <w:rFonts w:ascii="仿宋_GB2312" w:eastAsia="仿宋_GB2312" w:hAnsi="宋体" w:cs="华文新魏" w:hint="eastAsia"/>
          <w:sz w:val="28"/>
        </w:rPr>
        <w:t>个刀片。</w:t>
      </w:r>
    </w:p>
    <w:p w14:paraId="155F930F" w14:textId="16E27D88" w:rsidR="00815368" w:rsidRPr="00815368" w:rsidRDefault="00815368" w:rsidP="003C5F46">
      <w:pPr>
        <w:adjustRightInd w:val="0"/>
        <w:snapToGrid w:val="0"/>
        <w:spacing w:line="520" w:lineRule="exact"/>
        <w:ind w:firstLineChars="200" w:firstLine="560"/>
        <w:rPr>
          <w:rFonts w:ascii="黑体" w:eastAsia="黑体" w:hAnsi="黑体" w:cs="华文新魏" w:hint="eastAsia"/>
          <w:b/>
          <w:sz w:val="28"/>
        </w:rPr>
      </w:pPr>
      <w:r w:rsidRPr="00815368">
        <w:rPr>
          <w:rFonts w:ascii="仿宋_GB2312" w:eastAsia="仿宋_GB2312" w:hAnsi="宋体" w:cs="华文新魏" w:hint="eastAsia"/>
          <w:sz w:val="28"/>
        </w:rPr>
        <w:t>4.在实操过程中，考生须严格遵守安全操作规程，并接受监考老师的监督和警示，以确保考生和设备的安全。</w:t>
      </w:r>
    </w:p>
    <w:sectPr w:rsidR="00815368" w:rsidRPr="0081536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A62AF8" w14:textId="77777777" w:rsidR="003C0432" w:rsidRDefault="003C0432" w:rsidP="00701A04">
      <w:pPr>
        <w:rPr>
          <w:rFonts w:hint="eastAsia"/>
        </w:rPr>
      </w:pPr>
      <w:r>
        <w:separator/>
      </w:r>
    </w:p>
  </w:endnote>
  <w:endnote w:type="continuationSeparator" w:id="0">
    <w:p w14:paraId="4F62C43D" w14:textId="77777777" w:rsidR="003C0432" w:rsidRDefault="003C0432" w:rsidP="00701A04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_GBK">
    <w:altName w:val="微软雅黑"/>
    <w:charset w:val="86"/>
    <w:family w:val="auto"/>
    <w:pitch w:val="default"/>
    <w:sig w:usb0="00000001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新魏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仿宋_GB2312">
    <w:altName w:val="微软雅黑"/>
    <w:charset w:val="86"/>
    <w:family w:val="modern"/>
    <w:pitch w:val="default"/>
    <w:sig w:usb0="00000001" w:usb1="080E0000" w:usb2="0000000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C31016" w14:textId="77777777" w:rsidR="003C0432" w:rsidRDefault="003C0432" w:rsidP="00701A04">
      <w:pPr>
        <w:rPr>
          <w:rFonts w:hint="eastAsia"/>
        </w:rPr>
      </w:pPr>
      <w:r>
        <w:separator/>
      </w:r>
    </w:p>
  </w:footnote>
  <w:footnote w:type="continuationSeparator" w:id="0">
    <w:p w14:paraId="20DCBEF9" w14:textId="77777777" w:rsidR="003C0432" w:rsidRDefault="003C0432" w:rsidP="00701A04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12B1293"/>
    <w:multiLevelType w:val="singleLevel"/>
    <w:tmpl w:val="F12B1293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 w16cid:durableId="4751470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N2NlNDNlZDA5NzZlODYzZjBiYmEzMTNkZmY3NmU0YTEifQ=="/>
  </w:docVars>
  <w:rsids>
    <w:rsidRoot w:val="00F432DF"/>
    <w:rsid w:val="00054949"/>
    <w:rsid w:val="00057866"/>
    <w:rsid w:val="00060BE8"/>
    <w:rsid w:val="00062165"/>
    <w:rsid w:val="00073574"/>
    <w:rsid w:val="00080D96"/>
    <w:rsid w:val="00082428"/>
    <w:rsid w:val="000C4A2D"/>
    <w:rsid w:val="000E472E"/>
    <w:rsid w:val="00101F0C"/>
    <w:rsid w:val="0011411D"/>
    <w:rsid w:val="00184B57"/>
    <w:rsid w:val="001A7A49"/>
    <w:rsid w:val="001B755F"/>
    <w:rsid w:val="001D0E26"/>
    <w:rsid w:val="001D587B"/>
    <w:rsid w:val="001D7FA7"/>
    <w:rsid w:val="001E28B7"/>
    <w:rsid w:val="001F1565"/>
    <w:rsid w:val="001F3613"/>
    <w:rsid w:val="001F6F1C"/>
    <w:rsid w:val="0020540B"/>
    <w:rsid w:val="00211C27"/>
    <w:rsid w:val="00293D56"/>
    <w:rsid w:val="00310BAF"/>
    <w:rsid w:val="00332A76"/>
    <w:rsid w:val="003634B7"/>
    <w:rsid w:val="003946E4"/>
    <w:rsid w:val="003961C9"/>
    <w:rsid w:val="003A7243"/>
    <w:rsid w:val="003B2C22"/>
    <w:rsid w:val="003B4BFF"/>
    <w:rsid w:val="003C0432"/>
    <w:rsid w:val="003C5F46"/>
    <w:rsid w:val="003F4047"/>
    <w:rsid w:val="00401A13"/>
    <w:rsid w:val="00454861"/>
    <w:rsid w:val="00460E81"/>
    <w:rsid w:val="004B0C5E"/>
    <w:rsid w:val="004C522E"/>
    <w:rsid w:val="004F1B47"/>
    <w:rsid w:val="004F5A43"/>
    <w:rsid w:val="004F7DE1"/>
    <w:rsid w:val="005038F8"/>
    <w:rsid w:val="00511581"/>
    <w:rsid w:val="00521ABF"/>
    <w:rsid w:val="00537E14"/>
    <w:rsid w:val="00572C72"/>
    <w:rsid w:val="00575343"/>
    <w:rsid w:val="00577C1E"/>
    <w:rsid w:val="00587528"/>
    <w:rsid w:val="00587D45"/>
    <w:rsid w:val="00590DC4"/>
    <w:rsid w:val="005A634D"/>
    <w:rsid w:val="005B7FD4"/>
    <w:rsid w:val="005C0B85"/>
    <w:rsid w:val="005D6F87"/>
    <w:rsid w:val="00612305"/>
    <w:rsid w:val="00620DAA"/>
    <w:rsid w:val="00630FFB"/>
    <w:rsid w:val="0065211E"/>
    <w:rsid w:val="006535DE"/>
    <w:rsid w:val="00653C49"/>
    <w:rsid w:val="00674BFC"/>
    <w:rsid w:val="006B6D1A"/>
    <w:rsid w:val="006D2265"/>
    <w:rsid w:val="006E32A8"/>
    <w:rsid w:val="006E72E4"/>
    <w:rsid w:val="00701A04"/>
    <w:rsid w:val="00715C1D"/>
    <w:rsid w:val="00725B16"/>
    <w:rsid w:val="00730704"/>
    <w:rsid w:val="007650FF"/>
    <w:rsid w:val="007739DA"/>
    <w:rsid w:val="007A592E"/>
    <w:rsid w:val="007B514F"/>
    <w:rsid w:val="007C3525"/>
    <w:rsid w:val="007C4B01"/>
    <w:rsid w:val="00800CD0"/>
    <w:rsid w:val="008137D8"/>
    <w:rsid w:val="00815368"/>
    <w:rsid w:val="00827A6B"/>
    <w:rsid w:val="00893C1C"/>
    <w:rsid w:val="008F3179"/>
    <w:rsid w:val="0090535D"/>
    <w:rsid w:val="00942E80"/>
    <w:rsid w:val="009537D5"/>
    <w:rsid w:val="00997EAC"/>
    <w:rsid w:val="009A4FED"/>
    <w:rsid w:val="009C5748"/>
    <w:rsid w:val="009D340E"/>
    <w:rsid w:val="009E2CDA"/>
    <w:rsid w:val="009E7617"/>
    <w:rsid w:val="00A754E6"/>
    <w:rsid w:val="00AA0E50"/>
    <w:rsid w:val="00AA58C7"/>
    <w:rsid w:val="00AA73FA"/>
    <w:rsid w:val="00AC1B5F"/>
    <w:rsid w:val="00AC43A1"/>
    <w:rsid w:val="00AD29E1"/>
    <w:rsid w:val="00B21CDA"/>
    <w:rsid w:val="00B300E6"/>
    <w:rsid w:val="00B60775"/>
    <w:rsid w:val="00B74E48"/>
    <w:rsid w:val="00BE1A0B"/>
    <w:rsid w:val="00C321A2"/>
    <w:rsid w:val="00C3344F"/>
    <w:rsid w:val="00C43FD3"/>
    <w:rsid w:val="00CE3B3C"/>
    <w:rsid w:val="00D0278D"/>
    <w:rsid w:val="00D03D8E"/>
    <w:rsid w:val="00D261CF"/>
    <w:rsid w:val="00D33B72"/>
    <w:rsid w:val="00D60ED4"/>
    <w:rsid w:val="00DE57DB"/>
    <w:rsid w:val="00E2048D"/>
    <w:rsid w:val="00E53ECE"/>
    <w:rsid w:val="00E647F8"/>
    <w:rsid w:val="00E76580"/>
    <w:rsid w:val="00E915F3"/>
    <w:rsid w:val="00EC3434"/>
    <w:rsid w:val="00EC7617"/>
    <w:rsid w:val="00F11D96"/>
    <w:rsid w:val="00F26759"/>
    <w:rsid w:val="00F274F2"/>
    <w:rsid w:val="00F37894"/>
    <w:rsid w:val="00F432DF"/>
    <w:rsid w:val="00F746F0"/>
    <w:rsid w:val="00FA6DFA"/>
    <w:rsid w:val="00FB4134"/>
    <w:rsid w:val="00FB5F4C"/>
    <w:rsid w:val="00FB7415"/>
    <w:rsid w:val="59B85B5A"/>
    <w:rsid w:val="65911CB1"/>
    <w:rsid w:val="690E07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0121653"/>
  <w15:docId w15:val="{FC59F7F3-962B-4FA1-8229-44201880BC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9">
    <w:name w:val="Strong"/>
    <w:basedOn w:val="a0"/>
    <w:uiPriority w:val="22"/>
    <w:qFormat/>
    <w:rPr>
      <w:b/>
      <w:bCs/>
    </w:rPr>
  </w:style>
  <w:style w:type="paragraph" w:styleId="aa">
    <w:name w:val="List Paragraph"/>
    <w:basedOn w:val="a"/>
    <w:uiPriority w:val="34"/>
    <w:qFormat/>
    <w:pPr>
      <w:ind w:firstLineChars="200" w:firstLine="420"/>
    </w:pPr>
  </w:style>
  <w:style w:type="character" w:customStyle="1" w:styleId="a8">
    <w:name w:val="页眉 字符"/>
    <w:basedOn w:val="a0"/>
    <w:link w:val="a7"/>
    <w:uiPriority w:val="99"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Pr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466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80</Words>
  <Characters>458</Characters>
  <Application>Microsoft Office Word</Application>
  <DocSecurity>0</DocSecurity>
  <Lines>3</Lines>
  <Paragraphs>1</Paragraphs>
  <ScaleCrop>false</ScaleCrop>
  <Company/>
  <LinksUpToDate>false</LinksUpToDate>
  <CharactersWithSpaces>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9</cp:revision>
  <cp:lastPrinted>2021-07-22T07:01:00Z</cp:lastPrinted>
  <dcterms:created xsi:type="dcterms:W3CDTF">2024-07-13T09:09:00Z</dcterms:created>
  <dcterms:modified xsi:type="dcterms:W3CDTF">2024-07-13T10:39:00Z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A765A61F5FF5497E9B3E1377BF532B6C_13</vt:lpwstr>
  </property>
</Properties>
</file>